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4B91" w14:textId="77777777" w:rsidR="00FA3947" w:rsidRDefault="00FA3947">
      <w:pPr>
        <w:ind w:right="216"/>
        <w:jc w:val="center"/>
      </w:pPr>
    </w:p>
    <w:p w14:paraId="14786DAE" w14:textId="6766926D" w:rsidR="000E2EEB" w:rsidRDefault="000E2EEB">
      <w:pPr>
        <w:ind w:right="216"/>
        <w:jc w:val="center"/>
      </w:pPr>
      <w:r>
        <w:t xml:space="preserve">PHASE </w:t>
      </w:r>
      <w:r w:rsidR="00902433">
        <w:fldChar w:fldCharType="begin">
          <w:ffData>
            <w:name w:val="Text71"/>
            <w:enabled/>
            <w:calcOnExit w:val="0"/>
            <w:textInput/>
          </w:ffData>
        </w:fldChar>
      </w:r>
      <w:bookmarkStart w:id="0" w:name="Text71"/>
      <w:r>
        <w:instrText xml:space="preserve"> FORMTEXT </w:instrText>
      </w:r>
      <w:r w:rsidR="00902433">
        <w:fldChar w:fldCharType="separate"/>
      </w:r>
      <w:r>
        <w:t> </w:t>
      </w:r>
      <w:r>
        <w:t> </w:t>
      </w:r>
      <w:r>
        <w:t> </w:t>
      </w:r>
      <w:r>
        <w:t> </w:t>
      </w:r>
      <w:r>
        <w:t> </w:t>
      </w:r>
      <w:r w:rsidR="00902433">
        <w:fldChar w:fldCharType="end"/>
      </w:r>
      <w:bookmarkEnd w:id="0"/>
    </w:p>
    <w:p w14:paraId="14786DAF" w14:textId="77777777" w:rsidR="000E2EEB" w:rsidRDefault="00902433">
      <w:pPr>
        <w:ind w:right="216"/>
        <w:jc w:val="center"/>
      </w:pPr>
      <w:r>
        <w:fldChar w:fldCharType="begin">
          <w:ffData>
            <w:name w:val="Text72"/>
            <w:enabled/>
            <w:calcOnExit w:val="0"/>
            <w:textInput/>
          </w:ffData>
        </w:fldChar>
      </w:r>
      <w:bookmarkStart w:id="1" w:name="Text72"/>
      <w:r w:rsidR="000E2EEB">
        <w:instrText xml:space="preserve"> FORMTEXT </w:instrText>
      </w:r>
      <w:r>
        <w:fldChar w:fldCharType="separate"/>
      </w:r>
      <w:r w:rsidR="000E2EEB">
        <w:t> </w:t>
      </w:r>
      <w:r w:rsidR="000E2EEB">
        <w:t> </w:t>
      </w:r>
      <w:r w:rsidR="000E2EEB">
        <w:t> </w:t>
      </w:r>
      <w:r w:rsidR="000E2EEB">
        <w:t> </w:t>
      </w:r>
      <w:r w:rsidR="000E2EEB">
        <w:t> </w:t>
      </w:r>
      <w:r>
        <w:fldChar w:fldCharType="end"/>
      </w:r>
      <w:bookmarkEnd w:id="1"/>
      <w:r w:rsidR="000E2EEB">
        <w:t xml:space="preserve"> SUPPLEMENTAL</w:t>
      </w:r>
    </w:p>
    <w:p w14:paraId="14786DB0" w14:textId="77777777" w:rsidR="000E2EEB" w:rsidRDefault="000E2EEB">
      <w:pPr>
        <w:ind w:right="216"/>
        <w:jc w:val="center"/>
      </w:pPr>
      <w:r>
        <w:t>AGREEMENT FOR SUBCONSULTANT SERVICES</w:t>
      </w:r>
    </w:p>
    <w:p w14:paraId="14786DB1" w14:textId="77777777" w:rsidR="000E2EEB" w:rsidRDefault="000E2EEB">
      <w:pPr>
        <w:ind w:right="216"/>
      </w:pPr>
    </w:p>
    <w:p w14:paraId="14786DB2" w14:textId="77777777" w:rsidR="000E2EEB" w:rsidRDefault="000E2EEB" w:rsidP="00C8009D">
      <w:pPr>
        <w:tabs>
          <w:tab w:val="left" w:pos="900"/>
          <w:tab w:val="left" w:pos="1440"/>
          <w:tab w:val="left" w:pos="2160"/>
          <w:tab w:val="left" w:pos="2880"/>
          <w:tab w:val="left" w:pos="3600"/>
          <w:tab w:val="left" w:pos="4320"/>
          <w:tab w:val="left" w:pos="5040"/>
          <w:tab w:val="left" w:pos="5940"/>
        </w:tabs>
        <w:ind w:right="216"/>
      </w:pPr>
      <w:r>
        <w:t>Route</w:t>
      </w:r>
      <w:r w:rsidR="00C8009D">
        <w:tab/>
      </w:r>
      <w:r w:rsidR="00902433">
        <w:fldChar w:fldCharType="begin">
          <w:ffData>
            <w:name w:val="Text73"/>
            <w:enabled/>
            <w:calcOnExit w:val="0"/>
            <w:textInput/>
          </w:ffData>
        </w:fldChar>
      </w:r>
      <w:bookmarkStart w:id="2" w:name="Text73"/>
      <w:r>
        <w:instrText xml:space="preserve"> FORMTEXT </w:instrText>
      </w:r>
      <w:r w:rsidR="00902433">
        <w:fldChar w:fldCharType="separate"/>
      </w:r>
      <w:r>
        <w:t> </w:t>
      </w:r>
      <w:r>
        <w:t> </w:t>
      </w:r>
      <w:r>
        <w:t> </w:t>
      </w:r>
      <w:r>
        <w:t> </w:t>
      </w:r>
      <w:r>
        <w:t> </w:t>
      </w:r>
      <w:r w:rsidR="00902433">
        <w:fldChar w:fldCharType="end"/>
      </w:r>
      <w:bookmarkEnd w:id="2"/>
      <w:r>
        <w:tab/>
      </w:r>
      <w:r w:rsidR="00C8009D">
        <w:tab/>
      </w:r>
      <w:r w:rsidR="00C8009D">
        <w:tab/>
      </w:r>
      <w:r w:rsidR="00C8009D">
        <w:tab/>
      </w:r>
      <w:r w:rsidR="00C8009D">
        <w:tab/>
        <w:t>P</w:t>
      </w:r>
      <w:r>
        <w:t>roject</w:t>
      </w:r>
      <w:r w:rsidR="00C8009D">
        <w:tab/>
      </w:r>
      <w:r w:rsidR="00902433">
        <w:fldChar w:fldCharType="begin">
          <w:ffData>
            <w:name w:val="Text74"/>
            <w:enabled/>
            <w:calcOnExit w:val="0"/>
            <w:textInput/>
          </w:ffData>
        </w:fldChar>
      </w:r>
      <w:bookmarkStart w:id="3" w:name="Text74"/>
      <w:r>
        <w:instrText xml:space="preserve"> FORMTEXT </w:instrText>
      </w:r>
      <w:r w:rsidR="00902433">
        <w:fldChar w:fldCharType="separate"/>
      </w:r>
      <w:r>
        <w:t> </w:t>
      </w:r>
      <w:r>
        <w:t> </w:t>
      </w:r>
      <w:r>
        <w:t> </w:t>
      </w:r>
      <w:r>
        <w:t> </w:t>
      </w:r>
      <w:r>
        <w:t> </w:t>
      </w:r>
      <w:r w:rsidR="00902433">
        <w:fldChar w:fldCharType="end"/>
      </w:r>
      <w:bookmarkEnd w:id="3"/>
    </w:p>
    <w:p w14:paraId="14786DB3" w14:textId="77777777" w:rsidR="000E2EEB" w:rsidRDefault="000E2EEB" w:rsidP="00C8009D">
      <w:pPr>
        <w:tabs>
          <w:tab w:val="left" w:pos="900"/>
          <w:tab w:val="left" w:pos="1440"/>
          <w:tab w:val="left" w:pos="2160"/>
          <w:tab w:val="left" w:pos="2880"/>
          <w:tab w:val="left" w:pos="3600"/>
          <w:tab w:val="left" w:pos="4320"/>
          <w:tab w:val="left" w:pos="5040"/>
          <w:tab w:val="left" w:pos="5940"/>
        </w:tabs>
        <w:ind w:right="216"/>
      </w:pPr>
      <w:r>
        <w:t>Section</w:t>
      </w:r>
      <w:r w:rsidR="00C8009D">
        <w:tab/>
      </w:r>
      <w:r w:rsidR="00902433">
        <w:fldChar w:fldCharType="begin">
          <w:ffData>
            <w:name w:val="Text75"/>
            <w:enabled/>
            <w:calcOnExit w:val="0"/>
            <w:textInput/>
          </w:ffData>
        </w:fldChar>
      </w:r>
      <w:bookmarkStart w:id="4" w:name="Text75"/>
      <w:r>
        <w:instrText xml:space="preserve"> FORMTEXT </w:instrText>
      </w:r>
      <w:r w:rsidR="00902433">
        <w:fldChar w:fldCharType="separate"/>
      </w:r>
      <w:r>
        <w:t> </w:t>
      </w:r>
      <w:r>
        <w:t> </w:t>
      </w:r>
      <w:r>
        <w:t> </w:t>
      </w:r>
      <w:r>
        <w:t> </w:t>
      </w:r>
      <w:r>
        <w:t> </w:t>
      </w:r>
      <w:r w:rsidR="00902433">
        <w:fldChar w:fldCharType="end"/>
      </w:r>
      <w:bookmarkEnd w:id="4"/>
      <w:r>
        <w:tab/>
      </w:r>
      <w:r>
        <w:tab/>
      </w:r>
      <w:r>
        <w:tab/>
      </w:r>
      <w:r w:rsidR="00C8009D">
        <w:tab/>
      </w:r>
      <w:r>
        <w:tab/>
        <w:t>Job No</w:t>
      </w:r>
      <w:r w:rsidR="00C8009D">
        <w:t>.</w:t>
      </w:r>
      <w:r w:rsidR="00C8009D">
        <w:tab/>
      </w:r>
      <w:r w:rsidR="00902433">
        <w:fldChar w:fldCharType="begin">
          <w:ffData>
            <w:name w:val="Text76"/>
            <w:enabled/>
            <w:calcOnExit w:val="0"/>
            <w:textInput/>
          </w:ffData>
        </w:fldChar>
      </w:r>
      <w:bookmarkStart w:id="5" w:name="Text76"/>
      <w:r>
        <w:instrText xml:space="preserve"> FORMTEXT </w:instrText>
      </w:r>
      <w:r w:rsidR="00902433">
        <w:fldChar w:fldCharType="separate"/>
      </w:r>
      <w:r>
        <w:t> </w:t>
      </w:r>
      <w:r>
        <w:t> </w:t>
      </w:r>
      <w:r>
        <w:t> </w:t>
      </w:r>
      <w:r>
        <w:t> </w:t>
      </w:r>
      <w:r>
        <w:t> </w:t>
      </w:r>
      <w:r w:rsidR="00902433">
        <w:fldChar w:fldCharType="end"/>
      </w:r>
      <w:bookmarkEnd w:id="5"/>
    </w:p>
    <w:p w14:paraId="14786DB4" w14:textId="77777777" w:rsidR="000E2EEB" w:rsidRDefault="000E2EEB" w:rsidP="00C8009D">
      <w:pPr>
        <w:tabs>
          <w:tab w:val="left" w:pos="900"/>
          <w:tab w:val="left" w:pos="1440"/>
          <w:tab w:val="left" w:pos="2160"/>
          <w:tab w:val="left" w:pos="2880"/>
          <w:tab w:val="left" w:pos="3600"/>
          <w:tab w:val="left" w:pos="4320"/>
          <w:tab w:val="left" w:pos="5040"/>
          <w:tab w:val="left" w:pos="5940"/>
        </w:tabs>
        <w:ind w:right="216"/>
      </w:pPr>
      <w:r>
        <w:t>County</w:t>
      </w:r>
      <w:r w:rsidR="00C8009D">
        <w:tab/>
      </w:r>
      <w:r w:rsidR="00902433">
        <w:fldChar w:fldCharType="begin">
          <w:ffData>
            <w:name w:val="Text77"/>
            <w:enabled/>
            <w:calcOnExit w:val="0"/>
            <w:textInput/>
          </w:ffData>
        </w:fldChar>
      </w:r>
      <w:bookmarkStart w:id="6" w:name="Text77"/>
      <w:r>
        <w:instrText xml:space="preserve"> FORMTEXT </w:instrText>
      </w:r>
      <w:r w:rsidR="00902433">
        <w:fldChar w:fldCharType="separate"/>
      </w:r>
      <w:r>
        <w:t> </w:t>
      </w:r>
      <w:r>
        <w:t> </w:t>
      </w:r>
      <w:r>
        <w:t> </w:t>
      </w:r>
      <w:r>
        <w:t> </w:t>
      </w:r>
      <w:r>
        <w:t> </w:t>
      </w:r>
      <w:r w:rsidR="00902433">
        <w:fldChar w:fldCharType="end"/>
      </w:r>
      <w:bookmarkEnd w:id="6"/>
      <w:r>
        <w:tab/>
      </w:r>
      <w:r>
        <w:tab/>
      </w:r>
      <w:r>
        <w:tab/>
      </w:r>
      <w:r w:rsidR="00C8009D">
        <w:tab/>
      </w:r>
      <w:r>
        <w:tab/>
        <w:t>PTB #</w:t>
      </w:r>
      <w:r w:rsidR="00C8009D">
        <w:tab/>
      </w:r>
      <w:r w:rsidR="00902433">
        <w:fldChar w:fldCharType="begin">
          <w:ffData>
            <w:name w:val="Text78"/>
            <w:enabled/>
            <w:calcOnExit w:val="0"/>
            <w:textInput/>
          </w:ffData>
        </w:fldChar>
      </w:r>
      <w:bookmarkStart w:id="7" w:name="Text78"/>
      <w:r>
        <w:instrText xml:space="preserve"> FORMTEXT </w:instrText>
      </w:r>
      <w:r w:rsidR="00902433">
        <w:fldChar w:fldCharType="separate"/>
      </w:r>
      <w:r>
        <w:t> </w:t>
      </w:r>
      <w:r>
        <w:t> </w:t>
      </w:r>
      <w:r>
        <w:t> </w:t>
      </w:r>
      <w:r>
        <w:t> </w:t>
      </w:r>
      <w:r>
        <w:t> </w:t>
      </w:r>
      <w:r w:rsidR="00902433">
        <w:fldChar w:fldCharType="end"/>
      </w:r>
      <w:bookmarkEnd w:id="7"/>
    </w:p>
    <w:p w14:paraId="14786DB5" w14:textId="77777777" w:rsidR="000E2EEB" w:rsidRDefault="000E2EEB">
      <w:pPr>
        <w:ind w:right="216"/>
      </w:pPr>
    </w:p>
    <w:p w14:paraId="14786DB6" w14:textId="77777777" w:rsidR="000E2EEB" w:rsidRDefault="000E2EEB" w:rsidP="00B74570">
      <w:pPr>
        <w:ind w:right="-450"/>
        <w:jc w:val="both"/>
      </w:pPr>
      <w:r>
        <w:tab/>
        <w:t xml:space="preserve">This is a Supplemental </w:t>
      </w:r>
      <w:r w:rsidR="000B770F" w:rsidRPr="00576FCA">
        <w:t>AGREEMENT</w:t>
      </w:r>
      <w:r w:rsidR="000B770F">
        <w:rPr>
          <w:color w:val="FF0000"/>
        </w:rPr>
        <w:t xml:space="preserve"> </w:t>
      </w:r>
      <w:r>
        <w:t xml:space="preserve">between </w:t>
      </w:r>
      <w:r w:rsidR="00902433">
        <w:fldChar w:fldCharType="begin">
          <w:ffData>
            <w:name w:val="Text2"/>
            <w:enabled/>
            <w:calcOnExit w:val="0"/>
            <w:textInput/>
          </w:ffData>
        </w:fldChar>
      </w:r>
      <w:bookmarkStart w:id="8" w:name="Text2"/>
      <w:r>
        <w:instrText xml:space="preserve"> FORMTEXT </w:instrText>
      </w:r>
      <w:r w:rsidR="00902433">
        <w:fldChar w:fldCharType="separate"/>
      </w:r>
      <w:r>
        <w:t> </w:t>
      </w:r>
      <w:r>
        <w:t> </w:t>
      </w:r>
      <w:r>
        <w:t> </w:t>
      </w:r>
      <w:r>
        <w:t> </w:t>
      </w:r>
      <w:r>
        <w:t> </w:t>
      </w:r>
      <w:r w:rsidR="00902433">
        <w:fldChar w:fldCharType="end"/>
      </w:r>
      <w:bookmarkEnd w:id="8"/>
      <w:r>
        <w:t xml:space="preserve">, hereinafter referred to as the </w:t>
      </w:r>
      <w:r>
        <w:rPr>
          <w:caps/>
        </w:rPr>
        <w:t>Consultant</w:t>
      </w:r>
      <w:r>
        <w:t xml:space="preserve">, and </w:t>
      </w:r>
      <w:r w:rsidR="00902433">
        <w:fldChar w:fldCharType="begin">
          <w:ffData>
            <w:name w:val="Text2"/>
            <w:enabled/>
            <w:calcOnExit w:val="0"/>
            <w:textInput/>
          </w:ffData>
        </w:fldChar>
      </w:r>
      <w:r>
        <w:instrText xml:space="preserve"> FORMTEXT </w:instrText>
      </w:r>
      <w:r w:rsidR="00902433">
        <w:fldChar w:fldCharType="separate"/>
      </w:r>
      <w:r>
        <w:t> </w:t>
      </w:r>
      <w:r>
        <w:t> </w:t>
      </w:r>
      <w:r>
        <w:t> </w:t>
      </w:r>
      <w:r>
        <w:t> </w:t>
      </w:r>
      <w:r>
        <w:t> </w:t>
      </w:r>
      <w:r w:rsidR="00902433">
        <w:fldChar w:fldCharType="end"/>
      </w:r>
      <w:r>
        <w:t>, hereinafter referred to as the SUBCONSULTANT.</w:t>
      </w:r>
    </w:p>
    <w:p w14:paraId="14786DB7" w14:textId="77777777" w:rsidR="000E2EEB" w:rsidRDefault="000E2EEB" w:rsidP="00B74570">
      <w:pPr>
        <w:ind w:right="-450"/>
        <w:jc w:val="both"/>
      </w:pPr>
    </w:p>
    <w:p w14:paraId="14786DB8" w14:textId="77777777" w:rsidR="000E2EEB" w:rsidRDefault="000E2EEB" w:rsidP="00B74570">
      <w:pPr>
        <w:ind w:right="-450"/>
        <w:jc w:val="both"/>
      </w:pPr>
      <w:r>
        <w:tab/>
        <w:t xml:space="preserve">The </w:t>
      </w:r>
      <w:r>
        <w:rPr>
          <w:caps/>
        </w:rPr>
        <w:t>Consultant</w:t>
      </w:r>
      <w:r>
        <w:t xml:space="preserve"> and the SUBCONSULTANT entered into an </w:t>
      </w:r>
      <w:r w:rsidR="00576FCA">
        <w:t>AGREEMENT</w:t>
      </w:r>
      <w:r>
        <w:t xml:space="preserve"> on </w:t>
      </w:r>
      <w:r w:rsidR="00902433">
        <w:fldChar w:fldCharType="begin">
          <w:ffData>
            <w:name w:val="Text2"/>
            <w:enabled/>
            <w:calcOnExit w:val="0"/>
            <w:textInput/>
          </w:ffData>
        </w:fldChar>
      </w:r>
      <w:r>
        <w:instrText xml:space="preserve"> FORMTEXT </w:instrText>
      </w:r>
      <w:r w:rsidR="00902433">
        <w:fldChar w:fldCharType="separate"/>
      </w:r>
      <w:r>
        <w:t> </w:t>
      </w:r>
      <w:r>
        <w:t> </w:t>
      </w:r>
      <w:r>
        <w:t> </w:t>
      </w:r>
      <w:r>
        <w:t> </w:t>
      </w:r>
      <w:r>
        <w:t> </w:t>
      </w:r>
      <w:r w:rsidR="00902433">
        <w:fldChar w:fldCharType="end"/>
      </w:r>
      <w:r>
        <w:t xml:space="preserve"> in which the SUBCONSULTANT </w:t>
      </w:r>
      <w:r w:rsidRPr="00576FCA">
        <w:t>ha</w:t>
      </w:r>
      <w:r w:rsidR="000B770F" w:rsidRPr="00576FCA">
        <w:t>d</w:t>
      </w:r>
      <w:r w:rsidR="000B770F">
        <w:rPr>
          <w:color w:val="FF0000"/>
        </w:rPr>
        <w:t xml:space="preserve"> </w:t>
      </w:r>
      <w:r>
        <w:t xml:space="preserve">agreed to provide professional services in connection with </w:t>
      </w:r>
      <w:r w:rsidR="00902433" w:rsidRPr="00576FCA">
        <w:fldChar w:fldCharType="begin">
          <w:ffData>
            <w:name w:val="Text2"/>
            <w:enabled/>
            <w:calcOnExit w:val="0"/>
            <w:textInput/>
          </w:ffData>
        </w:fldChar>
      </w:r>
      <w:r w:rsidRPr="00576FCA">
        <w:instrText xml:space="preserve"> FORMTEXT </w:instrText>
      </w:r>
      <w:r w:rsidR="00902433" w:rsidRPr="00576FCA">
        <w:fldChar w:fldCharType="separate"/>
      </w:r>
      <w:r w:rsidRPr="00576FCA">
        <w:t> </w:t>
      </w:r>
      <w:r w:rsidRPr="00576FCA">
        <w:t> </w:t>
      </w:r>
      <w:r w:rsidRPr="00576FCA">
        <w:t> </w:t>
      </w:r>
      <w:r w:rsidRPr="00576FCA">
        <w:t> </w:t>
      </w:r>
      <w:r w:rsidRPr="00576FCA">
        <w:t> </w:t>
      </w:r>
      <w:r w:rsidR="00902433" w:rsidRPr="00576FCA">
        <w:fldChar w:fldCharType="end"/>
      </w:r>
      <w:r w:rsidR="000B770F" w:rsidRPr="00576FCA">
        <w:t>, hereina</w:t>
      </w:r>
      <w:r w:rsidR="00576FCA">
        <w:t>fter referred to as the PROJECT.</w:t>
      </w:r>
    </w:p>
    <w:p w14:paraId="14786DB9" w14:textId="77777777" w:rsidR="00576FCA" w:rsidRDefault="00576FCA" w:rsidP="00B74570">
      <w:pPr>
        <w:ind w:right="-450"/>
        <w:jc w:val="both"/>
      </w:pPr>
    </w:p>
    <w:p w14:paraId="14786DBA" w14:textId="77777777" w:rsidR="000B770F" w:rsidRDefault="000B770F" w:rsidP="00B74570">
      <w:pPr>
        <w:ind w:right="-450"/>
        <w:jc w:val="both"/>
      </w:pPr>
      <w:r>
        <w:tab/>
      </w:r>
      <w:r w:rsidRPr="00020846">
        <w:t xml:space="preserve">The CONSULTANT has authority under their agreement with the Illinois Department of Transportation, hereinafter referred to as the DEPARTMENT, to engage such services, and the SUBCONSULTANT </w:t>
      </w:r>
      <w:r w:rsidR="00020846">
        <w:t>certifies</w:t>
      </w:r>
      <w:r w:rsidRPr="00020846">
        <w:t xml:space="preserve"> that they </w:t>
      </w:r>
      <w:proofErr w:type="gramStart"/>
      <w:r w:rsidRPr="00020846">
        <w:t>are in compliance with</w:t>
      </w:r>
      <w:proofErr w:type="gramEnd"/>
      <w:r w:rsidRPr="00020846">
        <w:t xml:space="preserve"> Illinois Statutes relating to professional registration of individuals and to corporate practice, if a corporation, for rendering such services.</w:t>
      </w:r>
    </w:p>
    <w:p w14:paraId="14786DBB" w14:textId="77777777" w:rsidR="000B770F" w:rsidRDefault="000B770F" w:rsidP="00B74570">
      <w:pPr>
        <w:ind w:right="-450"/>
        <w:jc w:val="both"/>
      </w:pPr>
    </w:p>
    <w:p w14:paraId="14786DBC" w14:textId="77777777" w:rsidR="000E2EEB" w:rsidRDefault="000E2EEB" w:rsidP="00B74570">
      <w:pPr>
        <w:ind w:right="-450"/>
        <w:jc w:val="both"/>
      </w:pPr>
      <w:r>
        <w:tab/>
        <w:t xml:space="preserve">The </w:t>
      </w:r>
      <w:r w:rsidR="000B770F" w:rsidRPr="0029127B">
        <w:t>DEPARTMENT</w:t>
      </w:r>
      <w:r w:rsidR="000B770F">
        <w:t xml:space="preserve"> </w:t>
      </w:r>
      <w:r>
        <w:t xml:space="preserve">through the </w:t>
      </w:r>
      <w:r>
        <w:rPr>
          <w:caps/>
        </w:rPr>
        <w:t>Consultant</w:t>
      </w:r>
      <w:r>
        <w:t xml:space="preserve"> now proposes</w:t>
      </w:r>
      <w:r w:rsidR="00153040">
        <w:t xml:space="preserve"> to supplement the AGREEMENT by having the SUBCONSULTANT provide</w:t>
      </w:r>
      <w:r>
        <w:t xml:space="preserve"> </w:t>
      </w:r>
      <w:r w:rsidR="00902433">
        <w:fldChar w:fldCharType="begin">
          <w:ffData>
            <w:name w:val="Text83"/>
            <w:enabled/>
            <w:calcOnExit w:val="0"/>
            <w:textInput/>
          </w:ffData>
        </w:fldChar>
      </w:r>
      <w:bookmarkStart w:id="9" w:name="Text83"/>
      <w:r>
        <w:instrText xml:space="preserve"> FORMTEXT </w:instrText>
      </w:r>
      <w:r w:rsidR="00902433">
        <w:fldChar w:fldCharType="separate"/>
      </w:r>
      <w:r>
        <w:t> </w:t>
      </w:r>
      <w:r>
        <w:t> </w:t>
      </w:r>
      <w:r>
        <w:t> </w:t>
      </w:r>
      <w:r>
        <w:t> </w:t>
      </w:r>
      <w:r>
        <w:t> </w:t>
      </w:r>
      <w:r w:rsidR="00902433">
        <w:fldChar w:fldCharType="end"/>
      </w:r>
      <w:bookmarkEnd w:id="9"/>
      <w:r>
        <w:t>.</w:t>
      </w:r>
    </w:p>
    <w:p w14:paraId="14786DBD" w14:textId="77777777" w:rsidR="000E2EEB" w:rsidRDefault="000E2EEB" w:rsidP="00B74570">
      <w:pPr>
        <w:ind w:right="-450"/>
        <w:jc w:val="both"/>
      </w:pPr>
    </w:p>
    <w:p w14:paraId="14786DBE" w14:textId="77777777" w:rsidR="000E2EEB" w:rsidRDefault="000E2EEB" w:rsidP="00B74570">
      <w:pPr>
        <w:ind w:right="-450"/>
        <w:jc w:val="both"/>
      </w:pPr>
      <w:r>
        <w:tab/>
        <w:t xml:space="preserve">The </w:t>
      </w:r>
      <w:r w:rsidR="001D7A01">
        <w:t>DEPARTMENT</w:t>
      </w:r>
      <w:r>
        <w:t xml:space="preserve"> has determined that this change is in the best interest of the </w:t>
      </w:r>
      <w:r w:rsidR="003507F6">
        <w:t xml:space="preserve">STATE </w:t>
      </w:r>
      <w:r>
        <w:t>and is authorized by law.</w:t>
      </w:r>
    </w:p>
    <w:p w14:paraId="14786DBF" w14:textId="77777777" w:rsidR="000E2EEB" w:rsidRDefault="000E2EEB" w:rsidP="00B74570">
      <w:pPr>
        <w:ind w:right="-450"/>
        <w:jc w:val="both"/>
      </w:pPr>
    </w:p>
    <w:p w14:paraId="14786DC0" w14:textId="77777777" w:rsidR="000E2EEB" w:rsidRDefault="000E2EEB" w:rsidP="00B74570">
      <w:pPr>
        <w:ind w:right="-450"/>
        <w:jc w:val="both"/>
      </w:pPr>
      <w:r>
        <w:tab/>
        <w:t xml:space="preserve">The SUBCONSULTANT, in signing this </w:t>
      </w:r>
      <w:r w:rsidR="000442A4">
        <w:t>AGREEMENT</w:t>
      </w:r>
      <w:r>
        <w:t xml:space="preserve">, certifies that they have no financial or other interests in the outcome of this </w:t>
      </w:r>
      <w:r w:rsidR="00871BAA">
        <w:t>PROJECT</w:t>
      </w:r>
      <w:r>
        <w:t>.</w:t>
      </w:r>
    </w:p>
    <w:p w14:paraId="14786DC1" w14:textId="77777777" w:rsidR="000E2EEB" w:rsidRDefault="000E2EEB" w:rsidP="00B74570">
      <w:pPr>
        <w:ind w:right="-450"/>
        <w:jc w:val="both"/>
      </w:pPr>
    </w:p>
    <w:p w14:paraId="14786DC2" w14:textId="77777777" w:rsidR="000E2EEB" w:rsidRDefault="000E2EEB" w:rsidP="00B74570">
      <w:pPr>
        <w:ind w:right="-450"/>
        <w:jc w:val="both"/>
      </w:pPr>
      <w:r>
        <w:tab/>
      </w:r>
      <w:r w:rsidRPr="00153040">
        <w:t>The CONSULTANT and the SUBCONSULTANT hereby certify that there was compliance with the provisions of the Architectural, Engineering and Land Surveying Qualifications Based Selection Act (Chapter 30 ILCS 535) in the procurement of the services covered by this AGREEMENT.</w:t>
      </w:r>
      <w:r w:rsidR="000B770F">
        <w:t xml:space="preserve"> </w:t>
      </w:r>
    </w:p>
    <w:p w14:paraId="14786DC3" w14:textId="77777777" w:rsidR="00576FCA" w:rsidRDefault="00576FCA" w:rsidP="00B74570">
      <w:pPr>
        <w:ind w:right="-450"/>
        <w:jc w:val="both"/>
      </w:pPr>
    </w:p>
    <w:p w14:paraId="14786DC4" w14:textId="77777777" w:rsidR="000E2EEB" w:rsidRDefault="000E2EEB" w:rsidP="00B74570">
      <w:pPr>
        <w:ind w:right="-450"/>
        <w:jc w:val="both"/>
      </w:pPr>
      <w:r>
        <w:tab/>
        <w:t>In consideration of these premises, the parties hereto agree as set forth in the following pages numbered 2 - ___ inclusive.</w:t>
      </w:r>
    </w:p>
    <w:p w14:paraId="14786DC5" w14:textId="77777777" w:rsidR="000E2EEB" w:rsidRDefault="000E2EEB" w:rsidP="00B74570">
      <w:pPr>
        <w:ind w:right="-450"/>
        <w:jc w:val="both"/>
      </w:pPr>
    </w:p>
    <w:p w14:paraId="14786DC6" w14:textId="77777777" w:rsidR="000E2EEB" w:rsidRDefault="000E2EEB" w:rsidP="00B74570">
      <w:pPr>
        <w:ind w:right="-450"/>
        <w:jc w:val="both"/>
      </w:pPr>
      <w:r>
        <w:tab/>
        <w:t xml:space="preserve">This Supplemental </w:t>
      </w:r>
      <w:r w:rsidR="000B770F" w:rsidRPr="00576FCA">
        <w:t>AGREEMENT</w:t>
      </w:r>
      <w:r w:rsidR="000B770F">
        <w:rPr>
          <w:color w:val="FF0000"/>
        </w:rPr>
        <w:t xml:space="preserve"> </w:t>
      </w:r>
      <w:r>
        <w:t>executed this ______ day of ___________</w:t>
      </w:r>
      <w:r w:rsidR="00C8009D">
        <w:t>_,</w:t>
      </w:r>
      <w:r>
        <w:t xml:space="preserve"> 20</w:t>
      </w:r>
      <w:r w:rsidR="00C8009D">
        <w:t>_____</w:t>
      </w:r>
    </w:p>
    <w:p w14:paraId="14786DC7" w14:textId="77777777" w:rsidR="000E2EEB" w:rsidRDefault="000E2EEB" w:rsidP="00B74570">
      <w:pPr>
        <w:ind w:right="-450"/>
        <w:jc w:val="both"/>
      </w:pPr>
    </w:p>
    <w:p w14:paraId="14786DC8" w14:textId="77777777" w:rsidR="000E2EEB" w:rsidRDefault="000E2EEB" w:rsidP="00B74570">
      <w:pPr>
        <w:ind w:right="-450"/>
        <w:jc w:val="both"/>
      </w:pPr>
      <w:r>
        <w:tab/>
        <w:t xml:space="preserve">This Supplemental </w:t>
      </w:r>
      <w:r w:rsidR="000B770F" w:rsidRPr="00576FCA">
        <w:t>AGREEMENT</w:t>
      </w:r>
      <w:r>
        <w:t xml:space="preserve"> becomes null if the </w:t>
      </w:r>
      <w:r w:rsidR="000B770F" w:rsidRPr="00576FCA">
        <w:t>agreement</w:t>
      </w:r>
      <w:r w:rsidR="00576FCA">
        <w:t xml:space="preserve"> </w:t>
      </w:r>
      <w:r>
        <w:t xml:space="preserve">between the CONSULTANT and the DEPARTMENT </w:t>
      </w:r>
      <w:r w:rsidR="00C8009D">
        <w:t>is</w:t>
      </w:r>
      <w:r>
        <w:t xml:space="preserve"> not authorized.</w:t>
      </w:r>
    </w:p>
    <w:p w14:paraId="14786DC9" w14:textId="77777777" w:rsidR="000E2EEB" w:rsidRDefault="000E2EEB" w:rsidP="00B74570">
      <w:pPr>
        <w:ind w:right="-450"/>
        <w:jc w:val="both"/>
      </w:pPr>
    </w:p>
    <w:p w14:paraId="14786DCA" w14:textId="77777777" w:rsidR="000E2EEB" w:rsidRDefault="000E2EEB" w:rsidP="00B74570">
      <w:pPr>
        <w:ind w:right="-450"/>
        <w:jc w:val="both"/>
      </w:pPr>
      <w:r>
        <w:t>CONSULTANT</w:t>
      </w:r>
      <w:r>
        <w:tab/>
      </w:r>
      <w:r>
        <w:tab/>
      </w:r>
      <w:r>
        <w:tab/>
      </w:r>
      <w:r>
        <w:tab/>
      </w:r>
      <w:r>
        <w:tab/>
        <w:t>SUBCONSULTANT</w:t>
      </w:r>
    </w:p>
    <w:p w14:paraId="14786DCB" w14:textId="77777777" w:rsidR="000E2EEB" w:rsidRDefault="000E2EEB" w:rsidP="00B74570">
      <w:pPr>
        <w:ind w:right="-450"/>
        <w:jc w:val="both"/>
      </w:pPr>
    </w:p>
    <w:p w14:paraId="14786DCC" w14:textId="77777777" w:rsidR="000E2EEB" w:rsidRDefault="000E2EEB" w:rsidP="00B74570">
      <w:pPr>
        <w:tabs>
          <w:tab w:val="left" w:pos="5040"/>
        </w:tabs>
        <w:ind w:right="-450"/>
        <w:jc w:val="both"/>
      </w:pPr>
      <w:r>
        <w:t>By:  _______________________________</w:t>
      </w:r>
      <w:r>
        <w:tab/>
        <w:t>By:  _____________________________</w:t>
      </w:r>
    </w:p>
    <w:p w14:paraId="14786DCD" w14:textId="77777777" w:rsidR="000E2EEB" w:rsidRDefault="000E2EEB" w:rsidP="00B74570">
      <w:pPr>
        <w:tabs>
          <w:tab w:val="left" w:pos="5040"/>
        </w:tabs>
        <w:ind w:right="-450"/>
        <w:jc w:val="both"/>
      </w:pPr>
    </w:p>
    <w:p w14:paraId="14786DCE" w14:textId="77777777" w:rsidR="000E2EEB" w:rsidRDefault="000E2EEB" w:rsidP="00B74570">
      <w:pPr>
        <w:tabs>
          <w:tab w:val="left" w:pos="5040"/>
        </w:tabs>
        <w:ind w:right="-450"/>
        <w:jc w:val="both"/>
      </w:pPr>
      <w:r>
        <w:t>Title_______________________________</w:t>
      </w:r>
      <w:r>
        <w:tab/>
      </w:r>
      <w:proofErr w:type="spellStart"/>
      <w:r>
        <w:t>Title</w:t>
      </w:r>
      <w:proofErr w:type="spellEnd"/>
      <w:r>
        <w:t>_____________________________</w:t>
      </w:r>
    </w:p>
    <w:p w14:paraId="14786DCF" w14:textId="77777777" w:rsidR="00AE3877" w:rsidRDefault="000E2EEB" w:rsidP="00B74570">
      <w:pPr>
        <w:ind w:right="-450" w:firstLine="720"/>
        <w:jc w:val="both"/>
      </w:pPr>
      <w:r>
        <w:br w:type="page"/>
      </w:r>
    </w:p>
    <w:p w14:paraId="14786DD0" w14:textId="77777777" w:rsidR="00AE3877" w:rsidRPr="00C0320B" w:rsidRDefault="00AE3877" w:rsidP="00B74570">
      <w:pPr>
        <w:ind w:right="-450" w:firstLine="720"/>
        <w:jc w:val="both"/>
        <w:rPr>
          <w:b/>
        </w:rPr>
      </w:pPr>
      <w:r w:rsidRPr="00C0320B">
        <w:rPr>
          <w:b/>
        </w:rPr>
        <w:lastRenderedPageBreak/>
        <w:t>Please mark the appropriate Legal Status blank below.</w:t>
      </w:r>
    </w:p>
    <w:p w14:paraId="14786DD1" w14:textId="77777777" w:rsidR="00AE3877" w:rsidRPr="00C0320B" w:rsidRDefault="00AE3877" w:rsidP="00B74570">
      <w:pPr>
        <w:ind w:right="-450" w:firstLine="720"/>
        <w:jc w:val="both"/>
      </w:pPr>
    </w:p>
    <w:p w14:paraId="14786DD2" w14:textId="77777777" w:rsidR="00AE3877" w:rsidRPr="00C0320B" w:rsidRDefault="00AE3877" w:rsidP="00B74570">
      <w:pPr>
        <w:ind w:right="-450" w:firstLine="720"/>
        <w:jc w:val="both"/>
        <w:rPr>
          <w:rFonts w:cs="Arial"/>
          <w:szCs w:val="22"/>
        </w:rPr>
      </w:pPr>
      <w:r w:rsidRPr="00C0320B">
        <w:rPr>
          <w:rFonts w:cs="Arial"/>
          <w:szCs w:val="22"/>
        </w:rPr>
        <w:t>The SUBCONSULTANT certifies that:</w:t>
      </w:r>
    </w:p>
    <w:p w14:paraId="14786DD3" w14:textId="77777777" w:rsidR="00AE3877" w:rsidRPr="00C0320B" w:rsidRDefault="00AE3877" w:rsidP="00B74570">
      <w:pPr>
        <w:ind w:right="-450"/>
        <w:jc w:val="both"/>
        <w:rPr>
          <w:rFonts w:cs="Arial"/>
          <w:szCs w:val="22"/>
        </w:rPr>
      </w:pPr>
    </w:p>
    <w:p w14:paraId="14786DD4" w14:textId="77777777" w:rsidR="00AE3877" w:rsidRPr="00C0320B" w:rsidRDefault="00AE3877" w:rsidP="00B74570">
      <w:pPr>
        <w:numPr>
          <w:ilvl w:val="0"/>
          <w:numId w:val="4"/>
        </w:numPr>
        <w:ind w:left="1080" w:right="-450"/>
        <w:jc w:val="both"/>
        <w:rPr>
          <w:rFonts w:cs="Arial"/>
          <w:szCs w:val="22"/>
        </w:rPr>
      </w:pPr>
      <w:r w:rsidRPr="00C0320B">
        <w:rPr>
          <w:rFonts w:cs="Arial"/>
          <w:szCs w:val="22"/>
        </w:rPr>
        <w:t>The number shown on this form is the SUBCONSULTANT’s correct taxpayer identification number (or the SUBCONSULTANT is waiting for a number to be issued to them), and</w:t>
      </w:r>
    </w:p>
    <w:p w14:paraId="14786DD5" w14:textId="77777777" w:rsidR="00AE3877" w:rsidRPr="00C0320B" w:rsidRDefault="00AE3877" w:rsidP="00B74570">
      <w:pPr>
        <w:ind w:left="1080" w:right="-450" w:hanging="360"/>
        <w:jc w:val="both"/>
        <w:rPr>
          <w:rFonts w:cs="Arial"/>
          <w:szCs w:val="22"/>
        </w:rPr>
      </w:pPr>
    </w:p>
    <w:p w14:paraId="14786DD6" w14:textId="77777777" w:rsidR="00AE3877" w:rsidRPr="00C0320B" w:rsidRDefault="00AE3877" w:rsidP="00B74570">
      <w:pPr>
        <w:numPr>
          <w:ilvl w:val="0"/>
          <w:numId w:val="4"/>
        </w:numPr>
        <w:ind w:left="1080" w:right="-450"/>
        <w:jc w:val="both"/>
        <w:rPr>
          <w:rFonts w:cs="Arial"/>
          <w:szCs w:val="22"/>
        </w:rPr>
      </w:pPr>
      <w:r w:rsidRPr="00C0320B">
        <w:rPr>
          <w:rFonts w:cs="Arial"/>
          <w:szCs w:val="22"/>
        </w:rPr>
        <w:t>The SUBCONSULTANT is not subject to backup withholding because:  (a) the SUBCONSULTANT is exempt from backup withholding, or (b) the SUBCONSULTANT has not been notified by the Internal Revenue Service (IRS) that the SUBCONSULTANT is subject to backup withholding as a result of a failure to report all interest or dividends, or (c) the IRS has notified the SUBCONSULTANT that the SUBCONSULTANT is no longer subject to back-up withholding, and</w:t>
      </w:r>
    </w:p>
    <w:p w14:paraId="14786DD7" w14:textId="77777777" w:rsidR="00AE3877" w:rsidRPr="00C0320B" w:rsidRDefault="00AE3877" w:rsidP="00B74570">
      <w:pPr>
        <w:ind w:left="720" w:right="-450"/>
        <w:jc w:val="both"/>
        <w:rPr>
          <w:rFonts w:cs="Arial"/>
          <w:szCs w:val="22"/>
        </w:rPr>
      </w:pPr>
    </w:p>
    <w:p w14:paraId="14786DD8" w14:textId="77777777" w:rsidR="00AE3877" w:rsidRPr="00C0320B" w:rsidRDefault="00AE3877" w:rsidP="00B74570">
      <w:pPr>
        <w:numPr>
          <w:ilvl w:val="0"/>
          <w:numId w:val="4"/>
        </w:numPr>
        <w:ind w:left="1080" w:right="-450"/>
        <w:jc w:val="both"/>
        <w:rPr>
          <w:rFonts w:cs="Arial"/>
          <w:szCs w:val="22"/>
        </w:rPr>
      </w:pPr>
      <w:r w:rsidRPr="00C0320B">
        <w:rPr>
          <w:rFonts w:cs="Arial"/>
          <w:szCs w:val="22"/>
        </w:rPr>
        <w:t>The SUBCONSULTANT’s person with signatory authority for this AGREEMENT is a U.S. person (in</w:t>
      </w:r>
      <w:r w:rsidR="00320D97">
        <w:rPr>
          <w:rFonts w:cs="Arial"/>
          <w:szCs w:val="22"/>
        </w:rPr>
        <w:t>cluding a U.S. resident alien), and</w:t>
      </w:r>
    </w:p>
    <w:p w14:paraId="14786DD9" w14:textId="77777777" w:rsidR="00AE3877" w:rsidRPr="00C0320B" w:rsidRDefault="00AE3877" w:rsidP="00B74570">
      <w:pPr>
        <w:ind w:left="720" w:right="-450"/>
        <w:jc w:val="both"/>
        <w:rPr>
          <w:rFonts w:cs="Arial"/>
          <w:szCs w:val="22"/>
        </w:rPr>
      </w:pPr>
    </w:p>
    <w:p w14:paraId="14786DDA" w14:textId="77777777" w:rsidR="00AE3877" w:rsidRPr="00C0320B" w:rsidRDefault="00AE3877" w:rsidP="00B74570">
      <w:pPr>
        <w:numPr>
          <w:ilvl w:val="0"/>
          <w:numId w:val="4"/>
        </w:numPr>
        <w:ind w:left="1080" w:right="-450"/>
        <w:jc w:val="both"/>
        <w:rPr>
          <w:rFonts w:cs="Arial"/>
          <w:szCs w:val="22"/>
        </w:rPr>
      </w:pPr>
      <w:r w:rsidRPr="00C0320B">
        <w:rPr>
          <w:rFonts w:cs="Arial"/>
          <w:szCs w:val="22"/>
        </w:rPr>
        <w:t>The SUBCONSULTANT is authorized as a legal entity, in accordance with 30 ILCS 500/20-43, to do business in the State of Illinois.</w:t>
      </w:r>
    </w:p>
    <w:p w14:paraId="14786DDB" w14:textId="77777777" w:rsidR="001406BE" w:rsidRDefault="001406BE" w:rsidP="00B74570">
      <w:pPr>
        <w:pStyle w:val="ListParagraph"/>
        <w:ind w:left="630" w:right="-450"/>
        <w:jc w:val="both"/>
      </w:pPr>
    </w:p>
    <w:tbl>
      <w:tblPr>
        <w:tblW w:w="0" w:type="auto"/>
        <w:tblInd w:w="738" w:type="dxa"/>
        <w:tblLook w:val="04A0" w:firstRow="1" w:lastRow="0" w:firstColumn="1" w:lastColumn="0" w:noHBand="0" w:noVBand="1"/>
      </w:tblPr>
      <w:tblGrid>
        <w:gridCol w:w="4410"/>
        <w:gridCol w:w="3506"/>
      </w:tblGrid>
      <w:tr w:rsidR="001406BE" w:rsidRPr="009F714C" w14:paraId="14786DDE" w14:textId="77777777" w:rsidTr="00535818">
        <w:tc>
          <w:tcPr>
            <w:tcW w:w="4410" w:type="dxa"/>
          </w:tcPr>
          <w:p w14:paraId="14786DDC" w14:textId="77777777" w:rsidR="001406BE" w:rsidRPr="009F714C" w:rsidRDefault="001406BE" w:rsidP="00B74570">
            <w:pPr>
              <w:ind w:right="-450"/>
              <w:jc w:val="both"/>
              <w:rPr>
                <w:rFonts w:cs="Arial"/>
              </w:rPr>
            </w:pPr>
            <w:r w:rsidRPr="009F714C">
              <w:rPr>
                <w:rFonts w:cs="Arial"/>
              </w:rPr>
              <w:t xml:space="preserve">Under penalties of perjury, I certify that </w:t>
            </w:r>
          </w:p>
        </w:tc>
        <w:tc>
          <w:tcPr>
            <w:tcW w:w="3506" w:type="dxa"/>
            <w:tcBorders>
              <w:bottom w:val="single" w:sz="4" w:space="0" w:color="auto"/>
            </w:tcBorders>
          </w:tcPr>
          <w:p w14:paraId="14786DDD" w14:textId="77777777" w:rsidR="001406BE" w:rsidRPr="00AD78AD" w:rsidRDefault="00A22DFA" w:rsidP="00B74570">
            <w:pPr>
              <w:tabs>
                <w:tab w:val="center" w:pos="4320"/>
                <w:tab w:val="right" w:pos="8640"/>
              </w:tabs>
              <w:ind w:left="342" w:right="-450"/>
              <w:jc w:val="both"/>
              <w:rPr>
                <w:rFonts w:cs="Arial"/>
                <w:b/>
              </w:rPr>
            </w:pPr>
            <w:r w:rsidRPr="00AD78AD">
              <w:rPr>
                <w:rFonts w:cs="Arial"/>
                <w:b/>
                <w:szCs w:val="22"/>
              </w:rPr>
              <w:fldChar w:fldCharType="begin">
                <w:ffData>
                  <w:name w:val="Text175"/>
                  <w:enabled/>
                  <w:calcOnExit w:val="0"/>
                  <w:textInput/>
                </w:ffData>
              </w:fldChar>
            </w:r>
            <w:bookmarkStart w:id="10" w:name="Text175"/>
            <w:r w:rsidRPr="00AD78AD">
              <w:rPr>
                <w:rFonts w:cs="Arial"/>
                <w:b/>
                <w:szCs w:val="22"/>
              </w:rPr>
              <w:instrText xml:space="preserve"> FORMTEXT </w:instrText>
            </w:r>
            <w:r w:rsidRPr="00AD78AD">
              <w:rPr>
                <w:rFonts w:cs="Arial"/>
                <w:b/>
                <w:szCs w:val="22"/>
              </w:rPr>
            </w:r>
            <w:r w:rsidRPr="00AD78AD">
              <w:rPr>
                <w:rFonts w:cs="Arial"/>
                <w:b/>
                <w:szCs w:val="22"/>
              </w:rPr>
              <w:fldChar w:fldCharType="separate"/>
            </w:r>
            <w:r w:rsidRPr="00AD78AD">
              <w:rPr>
                <w:rFonts w:cs="Arial"/>
                <w:b/>
                <w:noProof/>
                <w:szCs w:val="22"/>
              </w:rPr>
              <w:t> </w:t>
            </w:r>
            <w:r w:rsidRPr="00AD78AD">
              <w:rPr>
                <w:rFonts w:cs="Arial"/>
                <w:b/>
                <w:noProof/>
                <w:szCs w:val="22"/>
              </w:rPr>
              <w:t> </w:t>
            </w:r>
            <w:r w:rsidRPr="00AD78AD">
              <w:rPr>
                <w:rFonts w:cs="Arial"/>
                <w:b/>
                <w:noProof/>
                <w:szCs w:val="22"/>
              </w:rPr>
              <w:t> </w:t>
            </w:r>
            <w:r w:rsidRPr="00AD78AD">
              <w:rPr>
                <w:rFonts w:cs="Arial"/>
                <w:b/>
                <w:noProof/>
                <w:szCs w:val="22"/>
              </w:rPr>
              <w:t> </w:t>
            </w:r>
            <w:r w:rsidRPr="00AD78AD">
              <w:rPr>
                <w:rFonts w:cs="Arial"/>
                <w:b/>
                <w:noProof/>
                <w:szCs w:val="22"/>
              </w:rPr>
              <w:t> </w:t>
            </w:r>
            <w:r w:rsidRPr="00AD78AD">
              <w:rPr>
                <w:rFonts w:cs="Arial"/>
                <w:b/>
                <w:szCs w:val="22"/>
              </w:rPr>
              <w:fldChar w:fldCharType="end"/>
            </w:r>
            <w:bookmarkEnd w:id="10"/>
          </w:p>
        </w:tc>
      </w:tr>
    </w:tbl>
    <w:p w14:paraId="14786DDF" w14:textId="77777777" w:rsidR="001406BE" w:rsidRPr="009F714C" w:rsidRDefault="001406BE" w:rsidP="00B74570">
      <w:pPr>
        <w:ind w:left="720" w:right="-450"/>
        <w:jc w:val="both"/>
        <w:rPr>
          <w:rFonts w:cs="Arial"/>
          <w:sz w:val="10"/>
          <w:szCs w:val="10"/>
        </w:rPr>
      </w:pPr>
    </w:p>
    <w:p w14:paraId="14786DE0" w14:textId="77777777" w:rsidR="001406BE" w:rsidRPr="009F714C" w:rsidRDefault="001406BE" w:rsidP="00B74570">
      <w:pPr>
        <w:ind w:left="720" w:right="-450"/>
        <w:jc w:val="both"/>
        <w:rPr>
          <w:rFonts w:cs="Arial"/>
        </w:rPr>
      </w:pPr>
      <w:r w:rsidRPr="009F714C">
        <w:rPr>
          <w:rFonts w:cs="Arial"/>
        </w:rPr>
        <w:t>is my federal Taxpayer Identification Number or my Social Security Number, as applicable, and that I am doing business as one of the following (please check one):</w:t>
      </w:r>
    </w:p>
    <w:p w14:paraId="14786DE1" w14:textId="77777777" w:rsidR="001406BE" w:rsidRPr="009F714C" w:rsidRDefault="001406BE" w:rsidP="00B74570">
      <w:pPr>
        <w:ind w:left="720" w:right="-450"/>
        <w:jc w:val="both"/>
        <w:rPr>
          <w:rFonts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7938"/>
      </w:tblGrid>
      <w:tr w:rsidR="00F909DC" w:rsidRPr="009F714C" w14:paraId="14786DE4" w14:textId="77777777" w:rsidTr="00535818">
        <w:tc>
          <w:tcPr>
            <w:tcW w:w="918" w:type="dxa"/>
            <w:tcBorders>
              <w:top w:val="nil"/>
              <w:left w:val="nil"/>
              <w:bottom w:val="nil"/>
              <w:right w:val="nil"/>
            </w:tcBorders>
            <w:shd w:val="clear" w:color="auto" w:fill="auto"/>
          </w:tcPr>
          <w:p w14:paraId="14786DE2" w14:textId="1BBF6792" w:rsidR="00F909DC" w:rsidRPr="00807F72" w:rsidRDefault="003366FF" w:rsidP="00B74570">
            <w:pPr>
              <w:ind w:left="90" w:right="-450"/>
              <w:jc w:val="both"/>
              <w:rPr>
                <w:rFonts w:cs="Arial"/>
                <w:szCs w:val="22"/>
              </w:rPr>
            </w:pPr>
            <w:r>
              <w:rPr>
                <w:rFonts w:cs="Arial"/>
                <w:szCs w:val="22"/>
              </w:rPr>
              <w:fldChar w:fldCharType="begin">
                <w:ffData>
                  <w:name w:val="Check2"/>
                  <w:enabled/>
                  <w:calcOnExit w:val="0"/>
                  <w:checkBox>
                    <w:sizeAuto/>
                    <w:default w:val="0"/>
                  </w:checkBox>
                </w:ffData>
              </w:fldChar>
            </w:r>
            <w:bookmarkStart w:id="11" w:name="Check2"/>
            <w:r>
              <w:rPr>
                <w:rFonts w:cs="Arial"/>
                <w:szCs w:val="22"/>
              </w:rPr>
              <w:instrText xml:space="preserve"> FORMCHECKBOX </w:instrText>
            </w:r>
            <w:r w:rsidR="00F7446E">
              <w:rPr>
                <w:rFonts w:cs="Arial"/>
                <w:szCs w:val="22"/>
              </w:rPr>
            </w:r>
            <w:r w:rsidR="00F7446E">
              <w:rPr>
                <w:rFonts w:cs="Arial"/>
                <w:szCs w:val="22"/>
              </w:rPr>
              <w:fldChar w:fldCharType="separate"/>
            </w:r>
            <w:r>
              <w:rPr>
                <w:rFonts w:cs="Arial"/>
                <w:szCs w:val="22"/>
              </w:rPr>
              <w:fldChar w:fldCharType="end"/>
            </w:r>
            <w:bookmarkEnd w:id="11"/>
          </w:p>
        </w:tc>
        <w:tc>
          <w:tcPr>
            <w:tcW w:w="7938" w:type="dxa"/>
            <w:tcBorders>
              <w:top w:val="nil"/>
              <w:left w:val="nil"/>
              <w:bottom w:val="nil"/>
              <w:right w:val="nil"/>
            </w:tcBorders>
            <w:shd w:val="clear" w:color="auto" w:fill="auto"/>
            <w:vAlign w:val="center"/>
          </w:tcPr>
          <w:p w14:paraId="14786DE3" w14:textId="77777777" w:rsidR="00F909DC" w:rsidRPr="009F714C" w:rsidRDefault="00F909DC" w:rsidP="00B74570">
            <w:pPr>
              <w:ind w:left="89" w:right="-450"/>
              <w:jc w:val="both"/>
              <w:rPr>
                <w:rFonts w:cs="Arial"/>
              </w:rPr>
            </w:pPr>
            <w:r w:rsidRPr="009F714C">
              <w:rPr>
                <w:rFonts w:cs="Arial"/>
              </w:rPr>
              <w:t>Corporation</w:t>
            </w:r>
          </w:p>
        </w:tc>
      </w:tr>
      <w:tr w:rsidR="00F909DC" w:rsidRPr="009F714C" w14:paraId="14786DE7" w14:textId="77777777" w:rsidTr="00535818">
        <w:tc>
          <w:tcPr>
            <w:tcW w:w="918" w:type="dxa"/>
            <w:tcBorders>
              <w:top w:val="nil"/>
              <w:left w:val="nil"/>
              <w:bottom w:val="nil"/>
              <w:right w:val="nil"/>
            </w:tcBorders>
            <w:shd w:val="clear" w:color="auto" w:fill="auto"/>
          </w:tcPr>
          <w:p w14:paraId="14786DE5" w14:textId="77777777" w:rsidR="00F909DC" w:rsidRPr="00807F72" w:rsidRDefault="00F909DC" w:rsidP="00B74570">
            <w:pPr>
              <w:ind w:left="90" w:right="-450"/>
              <w:jc w:val="both"/>
              <w:rPr>
                <w:rFonts w:cs="Arial"/>
                <w:szCs w:val="22"/>
              </w:rPr>
            </w:pPr>
            <w:r>
              <w:rPr>
                <w:rFonts w:cs="Arial"/>
                <w:szCs w:val="22"/>
              </w:rPr>
              <w:fldChar w:fldCharType="begin">
                <w:ffData>
                  <w:name w:val="Check2"/>
                  <w:enabled/>
                  <w:calcOnExit w:val="0"/>
                  <w:checkBox>
                    <w:sizeAuto/>
                    <w:default w:val="0"/>
                  </w:checkBox>
                </w:ffData>
              </w:fldChar>
            </w:r>
            <w:r>
              <w:rPr>
                <w:rFonts w:cs="Arial"/>
                <w:szCs w:val="22"/>
              </w:rPr>
              <w:instrText xml:space="preserve"> FORMCHECKBOX </w:instrText>
            </w:r>
            <w:r w:rsidR="00F7446E">
              <w:rPr>
                <w:rFonts w:cs="Arial"/>
                <w:szCs w:val="22"/>
              </w:rPr>
            </w:r>
            <w:r w:rsidR="00F7446E">
              <w:rPr>
                <w:rFonts w:cs="Arial"/>
                <w:szCs w:val="22"/>
              </w:rPr>
              <w:fldChar w:fldCharType="separate"/>
            </w:r>
            <w:r>
              <w:rPr>
                <w:rFonts w:cs="Arial"/>
                <w:szCs w:val="22"/>
              </w:rPr>
              <w:fldChar w:fldCharType="end"/>
            </w:r>
          </w:p>
        </w:tc>
        <w:tc>
          <w:tcPr>
            <w:tcW w:w="7938" w:type="dxa"/>
            <w:tcBorders>
              <w:top w:val="nil"/>
              <w:left w:val="nil"/>
              <w:bottom w:val="nil"/>
              <w:right w:val="nil"/>
            </w:tcBorders>
            <w:shd w:val="clear" w:color="auto" w:fill="auto"/>
            <w:vAlign w:val="center"/>
          </w:tcPr>
          <w:p w14:paraId="14786DE6" w14:textId="77777777" w:rsidR="00F909DC" w:rsidRPr="009F714C" w:rsidRDefault="00F909DC" w:rsidP="00B74570">
            <w:pPr>
              <w:ind w:left="89" w:right="-450"/>
              <w:jc w:val="both"/>
              <w:rPr>
                <w:rFonts w:cs="Arial"/>
              </w:rPr>
            </w:pPr>
            <w:r w:rsidRPr="009F714C">
              <w:rPr>
                <w:rFonts w:cs="Arial"/>
              </w:rPr>
              <w:t>Individual/Sole Proprietor or Single Member LLC</w:t>
            </w:r>
          </w:p>
        </w:tc>
      </w:tr>
      <w:tr w:rsidR="00F909DC" w:rsidRPr="009F714C" w14:paraId="14786DEA" w14:textId="77777777" w:rsidTr="00535818">
        <w:tc>
          <w:tcPr>
            <w:tcW w:w="918" w:type="dxa"/>
            <w:tcBorders>
              <w:top w:val="nil"/>
              <w:left w:val="nil"/>
              <w:bottom w:val="nil"/>
              <w:right w:val="nil"/>
            </w:tcBorders>
            <w:shd w:val="clear" w:color="auto" w:fill="auto"/>
          </w:tcPr>
          <w:p w14:paraId="14786DE8" w14:textId="77777777" w:rsidR="00F909DC" w:rsidRPr="00807F72" w:rsidRDefault="00F909DC" w:rsidP="00B74570">
            <w:pPr>
              <w:ind w:left="90" w:right="-450"/>
              <w:jc w:val="both"/>
              <w:rPr>
                <w:rFonts w:cs="Arial"/>
                <w:szCs w:val="22"/>
              </w:rPr>
            </w:pPr>
            <w:r>
              <w:rPr>
                <w:rFonts w:cs="Arial"/>
                <w:szCs w:val="22"/>
              </w:rPr>
              <w:fldChar w:fldCharType="begin">
                <w:ffData>
                  <w:name w:val="Check2"/>
                  <w:enabled/>
                  <w:calcOnExit w:val="0"/>
                  <w:checkBox>
                    <w:sizeAuto/>
                    <w:default w:val="0"/>
                  </w:checkBox>
                </w:ffData>
              </w:fldChar>
            </w:r>
            <w:r>
              <w:rPr>
                <w:rFonts w:cs="Arial"/>
                <w:szCs w:val="22"/>
              </w:rPr>
              <w:instrText xml:space="preserve"> FORMCHECKBOX </w:instrText>
            </w:r>
            <w:r w:rsidR="00F7446E">
              <w:rPr>
                <w:rFonts w:cs="Arial"/>
                <w:szCs w:val="22"/>
              </w:rPr>
            </w:r>
            <w:r w:rsidR="00F7446E">
              <w:rPr>
                <w:rFonts w:cs="Arial"/>
                <w:szCs w:val="22"/>
              </w:rPr>
              <w:fldChar w:fldCharType="separate"/>
            </w:r>
            <w:r>
              <w:rPr>
                <w:rFonts w:cs="Arial"/>
                <w:szCs w:val="22"/>
              </w:rPr>
              <w:fldChar w:fldCharType="end"/>
            </w:r>
          </w:p>
        </w:tc>
        <w:tc>
          <w:tcPr>
            <w:tcW w:w="7938" w:type="dxa"/>
            <w:tcBorders>
              <w:top w:val="nil"/>
              <w:left w:val="nil"/>
              <w:bottom w:val="nil"/>
              <w:right w:val="nil"/>
            </w:tcBorders>
            <w:shd w:val="clear" w:color="auto" w:fill="auto"/>
            <w:vAlign w:val="center"/>
          </w:tcPr>
          <w:p w14:paraId="14786DE9" w14:textId="77777777" w:rsidR="00F909DC" w:rsidRPr="009F714C" w:rsidRDefault="00F909DC" w:rsidP="00B74570">
            <w:pPr>
              <w:ind w:left="89" w:right="-450"/>
              <w:jc w:val="both"/>
              <w:rPr>
                <w:rFonts w:cs="Arial"/>
              </w:rPr>
            </w:pPr>
            <w:r w:rsidRPr="009F714C">
              <w:rPr>
                <w:rFonts w:cs="Arial"/>
              </w:rPr>
              <w:t>Partnership</w:t>
            </w:r>
          </w:p>
        </w:tc>
      </w:tr>
      <w:tr w:rsidR="00F909DC" w:rsidRPr="009F714C" w14:paraId="14786DED" w14:textId="77777777" w:rsidTr="00535818">
        <w:tc>
          <w:tcPr>
            <w:tcW w:w="918" w:type="dxa"/>
            <w:tcBorders>
              <w:top w:val="nil"/>
              <w:left w:val="nil"/>
              <w:bottom w:val="nil"/>
              <w:right w:val="nil"/>
            </w:tcBorders>
            <w:shd w:val="clear" w:color="auto" w:fill="auto"/>
          </w:tcPr>
          <w:p w14:paraId="14786DEB" w14:textId="77777777" w:rsidR="00F909DC" w:rsidRPr="00807F72" w:rsidRDefault="00F909DC" w:rsidP="00B74570">
            <w:pPr>
              <w:ind w:left="90" w:right="-450"/>
              <w:jc w:val="both"/>
              <w:rPr>
                <w:rFonts w:cs="Arial"/>
                <w:szCs w:val="22"/>
              </w:rPr>
            </w:pPr>
            <w:r>
              <w:rPr>
                <w:rFonts w:cs="Arial"/>
                <w:szCs w:val="22"/>
              </w:rPr>
              <w:fldChar w:fldCharType="begin">
                <w:ffData>
                  <w:name w:val="Check2"/>
                  <w:enabled/>
                  <w:calcOnExit w:val="0"/>
                  <w:checkBox>
                    <w:sizeAuto/>
                    <w:default w:val="0"/>
                  </w:checkBox>
                </w:ffData>
              </w:fldChar>
            </w:r>
            <w:r>
              <w:rPr>
                <w:rFonts w:cs="Arial"/>
                <w:szCs w:val="22"/>
              </w:rPr>
              <w:instrText xml:space="preserve"> FORMCHECKBOX </w:instrText>
            </w:r>
            <w:r w:rsidR="00F7446E">
              <w:rPr>
                <w:rFonts w:cs="Arial"/>
                <w:szCs w:val="22"/>
              </w:rPr>
            </w:r>
            <w:r w:rsidR="00F7446E">
              <w:rPr>
                <w:rFonts w:cs="Arial"/>
                <w:szCs w:val="22"/>
              </w:rPr>
              <w:fldChar w:fldCharType="separate"/>
            </w:r>
            <w:r>
              <w:rPr>
                <w:rFonts w:cs="Arial"/>
                <w:szCs w:val="22"/>
              </w:rPr>
              <w:fldChar w:fldCharType="end"/>
            </w:r>
          </w:p>
        </w:tc>
        <w:tc>
          <w:tcPr>
            <w:tcW w:w="7938" w:type="dxa"/>
            <w:tcBorders>
              <w:top w:val="nil"/>
              <w:left w:val="nil"/>
              <w:bottom w:val="nil"/>
              <w:right w:val="nil"/>
            </w:tcBorders>
            <w:shd w:val="clear" w:color="auto" w:fill="auto"/>
            <w:vAlign w:val="center"/>
          </w:tcPr>
          <w:p w14:paraId="14786DEC" w14:textId="77777777" w:rsidR="00F909DC" w:rsidRPr="009F714C" w:rsidRDefault="00F909DC" w:rsidP="00B74570">
            <w:pPr>
              <w:ind w:left="89" w:right="-450"/>
              <w:jc w:val="both"/>
              <w:rPr>
                <w:rFonts w:cs="Arial"/>
              </w:rPr>
            </w:pPr>
            <w:r w:rsidRPr="009F714C">
              <w:rPr>
                <w:rFonts w:cs="Arial"/>
              </w:rPr>
              <w:t>Limited Liability Company</w:t>
            </w:r>
          </w:p>
        </w:tc>
      </w:tr>
      <w:tr w:rsidR="00F909DC" w:rsidRPr="009F714C" w14:paraId="14786DF2" w14:textId="77777777" w:rsidTr="00535818">
        <w:tc>
          <w:tcPr>
            <w:tcW w:w="918" w:type="dxa"/>
            <w:tcBorders>
              <w:top w:val="nil"/>
              <w:left w:val="nil"/>
              <w:bottom w:val="nil"/>
              <w:right w:val="nil"/>
            </w:tcBorders>
            <w:shd w:val="clear" w:color="auto" w:fill="auto"/>
          </w:tcPr>
          <w:p w14:paraId="14786DEE" w14:textId="77777777" w:rsidR="00F909DC" w:rsidRPr="009F714C" w:rsidRDefault="00F909DC" w:rsidP="00B74570">
            <w:pPr>
              <w:ind w:left="90" w:right="-450"/>
              <w:jc w:val="both"/>
              <w:rPr>
                <w:rFonts w:cs="Arial"/>
              </w:rPr>
            </w:pPr>
          </w:p>
        </w:tc>
        <w:tc>
          <w:tcPr>
            <w:tcW w:w="7938" w:type="dxa"/>
            <w:tcBorders>
              <w:top w:val="nil"/>
              <w:left w:val="nil"/>
              <w:bottom w:val="nil"/>
              <w:right w:val="nil"/>
            </w:tcBorders>
            <w:shd w:val="clear" w:color="auto" w:fill="auto"/>
            <w:vAlign w:val="center"/>
          </w:tcPr>
          <w:p w14:paraId="14786DEF" w14:textId="77777777" w:rsidR="00F909DC" w:rsidRPr="00807F72" w:rsidRDefault="00F909DC" w:rsidP="00B74570">
            <w:pPr>
              <w:ind w:left="89" w:right="-450"/>
              <w:jc w:val="both"/>
              <w:rPr>
                <w:rFonts w:cs="Arial"/>
                <w:szCs w:val="22"/>
              </w:rPr>
            </w:pPr>
            <w:r w:rsidRPr="008C2854">
              <w:rPr>
                <w:rFonts w:cs="Arial"/>
                <w:sz w:val="14"/>
                <w:szCs w:val="22"/>
              </w:rPr>
              <w:fldChar w:fldCharType="begin">
                <w:ffData>
                  <w:name w:val="Check1"/>
                  <w:enabled/>
                  <w:calcOnExit w:val="0"/>
                  <w:checkBox>
                    <w:sizeAuto/>
                    <w:default w:val="0"/>
                  </w:checkBox>
                </w:ffData>
              </w:fldChar>
            </w:r>
            <w:bookmarkStart w:id="12" w:name="Check1"/>
            <w:r w:rsidRPr="008C2854">
              <w:rPr>
                <w:rFonts w:cs="Arial"/>
                <w:sz w:val="14"/>
                <w:szCs w:val="22"/>
              </w:rPr>
              <w:instrText xml:space="preserve"> FORMCHECKBOX </w:instrText>
            </w:r>
            <w:r w:rsidR="00F7446E">
              <w:rPr>
                <w:rFonts w:cs="Arial"/>
                <w:sz w:val="14"/>
                <w:szCs w:val="22"/>
              </w:rPr>
            </w:r>
            <w:r w:rsidR="00F7446E">
              <w:rPr>
                <w:rFonts w:cs="Arial"/>
                <w:sz w:val="14"/>
                <w:szCs w:val="22"/>
              </w:rPr>
              <w:fldChar w:fldCharType="separate"/>
            </w:r>
            <w:r w:rsidRPr="008C2854">
              <w:rPr>
                <w:rFonts w:cs="Arial"/>
                <w:sz w:val="14"/>
                <w:szCs w:val="22"/>
              </w:rPr>
              <w:fldChar w:fldCharType="end"/>
            </w:r>
            <w:bookmarkEnd w:id="12"/>
            <w:r w:rsidRPr="00807F72">
              <w:rPr>
                <w:rFonts w:cs="Arial"/>
                <w:szCs w:val="22"/>
              </w:rPr>
              <w:t xml:space="preserve"> S= Corporation</w:t>
            </w:r>
          </w:p>
          <w:p w14:paraId="14786DF0" w14:textId="77777777" w:rsidR="00F909DC" w:rsidRPr="00807F72" w:rsidRDefault="00F909DC" w:rsidP="00B74570">
            <w:pPr>
              <w:ind w:left="89" w:right="-450"/>
              <w:jc w:val="both"/>
              <w:rPr>
                <w:rFonts w:cs="Arial"/>
                <w:szCs w:val="22"/>
              </w:rPr>
            </w:pPr>
            <w:r w:rsidRPr="008C2854">
              <w:rPr>
                <w:rFonts w:cs="Arial"/>
                <w:sz w:val="14"/>
                <w:szCs w:val="22"/>
              </w:rPr>
              <w:fldChar w:fldCharType="begin">
                <w:ffData>
                  <w:name w:val="Check1"/>
                  <w:enabled/>
                  <w:calcOnExit w:val="0"/>
                  <w:checkBox>
                    <w:sizeAuto/>
                    <w:default w:val="0"/>
                  </w:checkBox>
                </w:ffData>
              </w:fldChar>
            </w:r>
            <w:r w:rsidRPr="008C2854">
              <w:rPr>
                <w:rFonts w:cs="Arial"/>
                <w:sz w:val="14"/>
                <w:szCs w:val="22"/>
              </w:rPr>
              <w:instrText xml:space="preserve"> FORMCHECKBOX </w:instrText>
            </w:r>
            <w:r w:rsidR="00F7446E">
              <w:rPr>
                <w:rFonts w:cs="Arial"/>
                <w:sz w:val="14"/>
                <w:szCs w:val="22"/>
              </w:rPr>
            </w:r>
            <w:r w:rsidR="00F7446E">
              <w:rPr>
                <w:rFonts w:cs="Arial"/>
                <w:sz w:val="14"/>
                <w:szCs w:val="22"/>
              </w:rPr>
              <w:fldChar w:fldCharType="separate"/>
            </w:r>
            <w:r w:rsidRPr="008C2854">
              <w:rPr>
                <w:rFonts w:cs="Arial"/>
                <w:sz w:val="14"/>
                <w:szCs w:val="22"/>
              </w:rPr>
              <w:fldChar w:fldCharType="end"/>
            </w:r>
            <w:r w:rsidRPr="00807F72">
              <w:rPr>
                <w:rFonts w:cs="Arial"/>
                <w:szCs w:val="22"/>
              </w:rPr>
              <w:t xml:space="preserve"> C= Corporation</w:t>
            </w:r>
          </w:p>
          <w:p w14:paraId="14786DF1" w14:textId="77777777" w:rsidR="00F909DC" w:rsidRPr="00807F72" w:rsidRDefault="00F909DC" w:rsidP="00B74570">
            <w:pPr>
              <w:ind w:left="89" w:right="-450"/>
              <w:jc w:val="both"/>
              <w:rPr>
                <w:rFonts w:cs="Arial"/>
                <w:szCs w:val="22"/>
              </w:rPr>
            </w:pPr>
            <w:r w:rsidRPr="008C2854">
              <w:rPr>
                <w:rFonts w:cs="Arial"/>
                <w:sz w:val="14"/>
                <w:szCs w:val="22"/>
              </w:rPr>
              <w:fldChar w:fldCharType="begin">
                <w:ffData>
                  <w:name w:val="Check1"/>
                  <w:enabled/>
                  <w:calcOnExit w:val="0"/>
                  <w:checkBox>
                    <w:sizeAuto/>
                    <w:default w:val="0"/>
                  </w:checkBox>
                </w:ffData>
              </w:fldChar>
            </w:r>
            <w:r w:rsidRPr="008C2854">
              <w:rPr>
                <w:rFonts w:cs="Arial"/>
                <w:sz w:val="14"/>
                <w:szCs w:val="22"/>
              </w:rPr>
              <w:instrText xml:space="preserve"> FORMCHECKBOX </w:instrText>
            </w:r>
            <w:r w:rsidR="00F7446E">
              <w:rPr>
                <w:rFonts w:cs="Arial"/>
                <w:sz w:val="14"/>
                <w:szCs w:val="22"/>
              </w:rPr>
            </w:r>
            <w:r w:rsidR="00F7446E">
              <w:rPr>
                <w:rFonts w:cs="Arial"/>
                <w:sz w:val="14"/>
                <w:szCs w:val="22"/>
              </w:rPr>
              <w:fldChar w:fldCharType="separate"/>
            </w:r>
            <w:r w:rsidRPr="008C2854">
              <w:rPr>
                <w:rFonts w:cs="Arial"/>
                <w:sz w:val="14"/>
                <w:szCs w:val="22"/>
              </w:rPr>
              <w:fldChar w:fldCharType="end"/>
            </w:r>
            <w:r w:rsidRPr="00807F72">
              <w:rPr>
                <w:rFonts w:cs="Arial"/>
                <w:szCs w:val="22"/>
              </w:rPr>
              <w:t xml:space="preserve"> P= Partnership</w:t>
            </w:r>
          </w:p>
        </w:tc>
      </w:tr>
    </w:tbl>
    <w:p w14:paraId="14786DF3" w14:textId="77777777" w:rsidR="001406BE" w:rsidRPr="009F714C" w:rsidRDefault="001406BE" w:rsidP="00B74570">
      <w:pPr>
        <w:ind w:right="-450"/>
        <w:jc w:val="both"/>
      </w:pPr>
    </w:p>
    <w:p w14:paraId="14786DF4" w14:textId="77777777" w:rsidR="00C924A3" w:rsidRDefault="00C924A3" w:rsidP="00B74570">
      <w:pPr>
        <w:ind w:right="-450"/>
        <w:jc w:val="both"/>
        <w:rPr>
          <w:b/>
        </w:rPr>
      </w:pPr>
      <w:r>
        <w:rPr>
          <w:b/>
        </w:rPr>
        <w:br w:type="page"/>
      </w:r>
    </w:p>
    <w:p w14:paraId="14786DF6" w14:textId="77777777" w:rsidR="00786C2E" w:rsidRDefault="00C924A3" w:rsidP="00B74570">
      <w:pPr>
        <w:ind w:right="-450"/>
        <w:jc w:val="both"/>
        <w:rPr>
          <w:b/>
        </w:rPr>
      </w:pPr>
      <w:r>
        <w:rPr>
          <w:b/>
        </w:rPr>
        <w:lastRenderedPageBreak/>
        <w:t>SECTION 1 – GENERAL PROVISIONS</w:t>
      </w:r>
    </w:p>
    <w:p w14:paraId="14786DF7" w14:textId="77777777" w:rsidR="00BE4D13" w:rsidRDefault="00BE4D13" w:rsidP="00B74570">
      <w:pPr>
        <w:ind w:right="-450"/>
        <w:jc w:val="both"/>
      </w:pPr>
    </w:p>
    <w:p w14:paraId="14786DF8" w14:textId="52FFEA2B" w:rsidR="00033894" w:rsidRPr="00012D31" w:rsidRDefault="00033894" w:rsidP="00B74570">
      <w:pPr>
        <w:ind w:left="720" w:right="-450"/>
        <w:jc w:val="both"/>
      </w:pPr>
      <w:r w:rsidRPr="00DC6E76">
        <w:t xml:space="preserve">All work completed under this Supplemental AGREEMENT, and any remaining work under the previous </w:t>
      </w:r>
      <w:r w:rsidRPr="00DC6E76">
        <w:rPr>
          <w:caps/>
        </w:rPr>
        <w:t>Agreement,</w:t>
      </w:r>
      <w:r w:rsidRPr="00DC6E76">
        <w:t xml:space="preserve"> shall be bound by the provisions of the </w:t>
      </w:r>
      <w:r w:rsidRPr="00DC6E76">
        <w:rPr>
          <w:caps/>
        </w:rPr>
        <w:t>Prime Agreement</w:t>
      </w:r>
      <w:r w:rsidRPr="00DC6E76">
        <w:t xml:space="preserve"> and the Standard Agreement for Consultant Services (dated</w:t>
      </w:r>
      <w:r w:rsidR="00DA2685">
        <w:t xml:space="preserve"> </w:t>
      </w:r>
      <w:r w:rsidR="005B33F9">
        <w:t>July 1, 2018</w:t>
      </w:r>
      <w:r w:rsidRPr="00DC6E76">
        <w:t>), except as amended hereinafter.</w:t>
      </w:r>
    </w:p>
    <w:p w14:paraId="14786DF9" w14:textId="77777777" w:rsidR="00033894" w:rsidRPr="00012D31" w:rsidRDefault="00033894" w:rsidP="00B74570">
      <w:pPr>
        <w:ind w:left="720" w:right="-450" w:hanging="720"/>
        <w:jc w:val="both"/>
      </w:pPr>
    </w:p>
    <w:p w14:paraId="14786DFA" w14:textId="496BAEC5" w:rsidR="00786C2E" w:rsidRDefault="00786C2E" w:rsidP="00B74570">
      <w:pPr>
        <w:ind w:left="720" w:right="-450"/>
        <w:jc w:val="both"/>
      </w:pPr>
      <w:r>
        <w:rPr>
          <w:b/>
          <w:u w:val="single"/>
        </w:rPr>
        <w:t>Incorporation by Reference</w:t>
      </w:r>
      <w:r>
        <w:t xml:space="preserve">.  </w:t>
      </w:r>
      <w:r w:rsidR="00C6182B">
        <w:t>The Illinois Department of Transportation’s Standard Agreement Provisions for Consultant Services</w:t>
      </w:r>
      <w:r>
        <w:t xml:space="preserve"> dated </w:t>
      </w:r>
      <w:r w:rsidR="005B33F9">
        <w:t>July 1, 2018</w:t>
      </w:r>
      <w:r>
        <w:t>hereinafter referred to as the STANDARD PROVISIONS are incorporated and made part of this AGREEMENT except as</w:t>
      </w:r>
      <w:r w:rsidR="00033894">
        <w:t xml:space="preserve"> revised and/or</w:t>
      </w:r>
      <w:r>
        <w:t xml:space="preserve"> deleted or amended hereinafter.  The STANDARD PROVISIONS section references are shown in parenthesis.</w:t>
      </w:r>
    </w:p>
    <w:p w14:paraId="14786DFB" w14:textId="77777777" w:rsidR="00786C2E" w:rsidRPr="00DB1763" w:rsidRDefault="00786C2E" w:rsidP="00B74570">
      <w:pPr>
        <w:ind w:right="-450"/>
        <w:jc w:val="both"/>
        <w:rPr>
          <w:sz w:val="20"/>
        </w:rPr>
      </w:pPr>
    </w:p>
    <w:p w14:paraId="14786DFC" w14:textId="6EBF3D79" w:rsidR="00786C2E" w:rsidRDefault="00786C2E" w:rsidP="00B74570">
      <w:pPr>
        <w:ind w:left="720" w:right="-450"/>
        <w:jc w:val="both"/>
      </w:pPr>
      <w:r>
        <w:t>Whenever the word DEPARTMENT is used in the STANDARD PROVISIONS it shall be construed to mean CONSULTANT and whenever the word CONSULTANT is used, it shall be construed to mean SUBCONSULTANT, except the word DEPARTMENT shall also include the Illinois Department of Transportation in Section 2.14, 2.24</w:t>
      </w:r>
      <w:r w:rsidR="00DA2685">
        <w:t>, 2.71, 2</w:t>
      </w:r>
      <w:r w:rsidR="00166B00">
        <w:t>.72</w:t>
      </w:r>
      <w:r>
        <w:t xml:space="preserve">and </w:t>
      </w:r>
      <w:r w:rsidR="00166B00">
        <w:t xml:space="preserve">2.68 </w:t>
      </w:r>
      <w:r>
        <w:t xml:space="preserve">and </w:t>
      </w:r>
      <w:r w:rsidR="00166B00">
        <w:t xml:space="preserve">2.69 </w:t>
      </w:r>
      <w:r>
        <w:t>of said STANDARD PROVISIONS.</w:t>
      </w:r>
    </w:p>
    <w:p w14:paraId="14786DFD" w14:textId="77777777" w:rsidR="007444D9" w:rsidRDefault="007444D9" w:rsidP="00B74570">
      <w:pPr>
        <w:ind w:left="720" w:right="-450"/>
        <w:jc w:val="both"/>
      </w:pPr>
    </w:p>
    <w:p w14:paraId="14786DFE" w14:textId="77777777" w:rsidR="00786C2E" w:rsidRDefault="00786C2E" w:rsidP="00B74570">
      <w:pPr>
        <w:ind w:left="720" w:right="-450"/>
        <w:jc w:val="both"/>
      </w:pPr>
      <w:r>
        <w:rPr>
          <w:b/>
          <w:u w:val="single"/>
        </w:rPr>
        <w:t>Certifications Required by State and/or Federal Law</w:t>
      </w:r>
      <w:r>
        <w:t>.  The SUBCONSULTANT certifies that they have read the certifications and assurances described in the STANDARD PROVISIONS and certifies that their signature on the AGREEMENT signature sheet constitutes an endorsement and execution of each certification and assurance as though each was individually signed.</w:t>
      </w:r>
    </w:p>
    <w:p w14:paraId="14786DFF" w14:textId="77777777" w:rsidR="00786C2E" w:rsidRDefault="00786C2E" w:rsidP="00B74570">
      <w:pPr>
        <w:ind w:left="720" w:right="-450"/>
        <w:jc w:val="both"/>
        <w:rPr>
          <w:u w:val="single"/>
        </w:rPr>
      </w:pPr>
    </w:p>
    <w:p w14:paraId="14786E00" w14:textId="4F844C8C" w:rsidR="00786C2E" w:rsidRDefault="00786C2E" w:rsidP="00B74570">
      <w:pPr>
        <w:ind w:left="720" w:right="-450"/>
        <w:jc w:val="both"/>
      </w:pPr>
      <w:r w:rsidRPr="00C0320B">
        <w:rPr>
          <w:b/>
          <w:u w:val="single"/>
        </w:rPr>
        <w:t>Changes</w:t>
      </w:r>
      <w:r w:rsidRPr="00C0320B">
        <w:t>.  If any certification made by the SUBCONSULTANT or term or condition in this AGREEMENT changes, the SUBCONSULTANT must notify the CONSULTANT who will notify the DEPARTMENT in writing within seven days.</w:t>
      </w:r>
    </w:p>
    <w:p w14:paraId="217972CC" w14:textId="4B35D114" w:rsidR="00C26E82" w:rsidRDefault="00C26E82" w:rsidP="00B74570">
      <w:pPr>
        <w:ind w:left="720" w:right="-450"/>
        <w:jc w:val="both"/>
      </w:pPr>
    </w:p>
    <w:p w14:paraId="40A3BCA0" w14:textId="77777777" w:rsidR="00C26E82" w:rsidRDefault="00C26E82" w:rsidP="00B74570">
      <w:pPr>
        <w:ind w:left="720" w:right="-450"/>
        <w:jc w:val="both"/>
        <w:rPr>
          <w:b/>
          <w:color w:val="FF0000"/>
        </w:rPr>
      </w:pPr>
      <w:r>
        <w:rPr>
          <w:b/>
          <w:color w:val="FF0000"/>
          <w:highlight w:val="yellow"/>
        </w:rPr>
        <w:t>USE ONLY FOR WORK ORDERS</w:t>
      </w:r>
    </w:p>
    <w:p w14:paraId="64882A27" w14:textId="77777777" w:rsidR="00C26E82" w:rsidRDefault="00C26E82" w:rsidP="00B74570">
      <w:pPr>
        <w:ind w:left="720" w:right="-450"/>
        <w:jc w:val="both"/>
      </w:pPr>
      <w:r>
        <w:rPr>
          <w:b/>
          <w:u w:val="single"/>
        </w:rPr>
        <w:t>Work Orders.</w:t>
      </w:r>
      <w:r>
        <w:t xml:space="preserve">  The SUBCONSULTANT, at the request of the CONSULTANT, shall submit a cost estimate for their portion of the work order cost estimate.</w:t>
      </w:r>
    </w:p>
    <w:p w14:paraId="6AA2C55A" w14:textId="77777777" w:rsidR="00C26E82" w:rsidRPr="00C0320B" w:rsidRDefault="00C26E82" w:rsidP="00B74570">
      <w:pPr>
        <w:ind w:left="720" w:right="-450"/>
        <w:jc w:val="both"/>
      </w:pPr>
    </w:p>
    <w:p w14:paraId="14786E01" w14:textId="77777777" w:rsidR="00786C2E" w:rsidRPr="00C0320B" w:rsidRDefault="00786C2E" w:rsidP="00B74570">
      <w:pPr>
        <w:ind w:left="720" w:right="-450"/>
        <w:jc w:val="both"/>
        <w:rPr>
          <w:u w:val="single"/>
        </w:rPr>
      </w:pPr>
    </w:p>
    <w:p w14:paraId="488D89D9" w14:textId="77777777" w:rsidR="006E7B9A" w:rsidRPr="006E7B9A" w:rsidRDefault="006E7B9A" w:rsidP="00B74570">
      <w:pPr>
        <w:ind w:left="720" w:right="-450"/>
        <w:jc w:val="both"/>
        <w:rPr>
          <w:b/>
          <w:color w:val="FF0000"/>
        </w:rPr>
      </w:pPr>
      <w:r w:rsidRPr="006E7B9A">
        <w:rPr>
          <w:b/>
          <w:color w:val="FF0000"/>
          <w:highlight w:val="yellow"/>
        </w:rPr>
        <w:t>PTB 184 AND BEFORE:</w:t>
      </w:r>
    </w:p>
    <w:p w14:paraId="78EE185B" w14:textId="77777777" w:rsidR="006E7B9A" w:rsidRPr="006E7B9A" w:rsidRDefault="006E7B9A" w:rsidP="00B74570">
      <w:pPr>
        <w:ind w:left="720" w:right="-450"/>
        <w:jc w:val="both"/>
      </w:pPr>
      <w:r w:rsidRPr="006E7B9A">
        <w:rPr>
          <w:b/>
          <w:u w:val="single"/>
        </w:rPr>
        <w:t>Compensation of Principal and Project Manager.</w:t>
      </w:r>
      <w:r w:rsidRPr="006E7B9A">
        <w:t xml:space="preserve">  The maximum total compensation for staff working in the capacities of project manager and principal specified in the AGREEMENT is $70.00 per hour ($145,600 annually) that may be charged directly to the CONTRACT.  All other classifications are limited to the maximum total compensation of $60.00 per hour ($124,800 annually) that may be charged directly to the CONTRACT.</w:t>
      </w:r>
    </w:p>
    <w:p w14:paraId="612942AF" w14:textId="77777777" w:rsidR="006E7B9A" w:rsidRPr="006E7B9A" w:rsidRDefault="006E7B9A" w:rsidP="00B74570">
      <w:pPr>
        <w:ind w:left="720" w:right="-450"/>
        <w:jc w:val="both"/>
        <w:rPr>
          <w:b/>
          <w:u w:val="single"/>
        </w:rPr>
      </w:pPr>
    </w:p>
    <w:p w14:paraId="06F01582" w14:textId="77777777" w:rsidR="006E7B9A" w:rsidRPr="006E7B9A" w:rsidRDefault="006E7B9A" w:rsidP="00B74570">
      <w:pPr>
        <w:ind w:left="720" w:right="-450"/>
        <w:jc w:val="both"/>
        <w:rPr>
          <w:b/>
          <w:color w:val="FF0000"/>
        </w:rPr>
      </w:pPr>
      <w:r w:rsidRPr="006E7B9A">
        <w:rPr>
          <w:b/>
          <w:color w:val="FF0000"/>
          <w:highlight w:val="yellow"/>
        </w:rPr>
        <w:t>PTB 185 and After:</w:t>
      </w:r>
      <w:r w:rsidRPr="006E7B9A">
        <w:rPr>
          <w:b/>
          <w:color w:val="FF0000"/>
        </w:rPr>
        <w:t xml:space="preserve"> (Job Specific)</w:t>
      </w:r>
    </w:p>
    <w:p w14:paraId="4375DF36" w14:textId="498B3AE2" w:rsidR="006E7B9A" w:rsidRPr="006E7B9A" w:rsidRDefault="006E7B9A" w:rsidP="00B74570">
      <w:pPr>
        <w:ind w:left="720" w:right="-450"/>
        <w:jc w:val="both"/>
      </w:pPr>
      <w:r w:rsidRPr="006E7B9A">
        <w:rPr>
          <w:b/>
          <w:u w:val="single"/>
        </w:rPr>
        <w:t>Compensation of Consultant Employees.</w:t>
      </w:r>
      <w:r w:rsidRPr="006E7B9A">
        <w:t xml:space="preserve">  The maximum total compensation for partners, principals and employees used to establish the upper limits of the CONTRACT is $</w:t>
      </w:r>
      <w:r w:rsidR="00B74570">
        <w:t>86</w:t>
      </w:r>
      <w:r w:rsidRPr="006E7B9A">
        <w:t>.00 per hour ($1</w:t>
      </w:r>
      <w:r w:rsidR="00C6182B">
        <w:t>78,880</w:t>
      </w:r>
      <w:r w:rsidRPr="006E7B9A">
        <w:t xml:space="preserve"> annually).  However, when invoicing the DEPARTMENT, the </w:t>
      </w:r>
      <w:r w:rsidR="00C26E82">
        <w:t>SUB</w:t>
      </w:r>
      <w:r w:rsidRPr="006E7B9A">
        <w:t>CONSULTANT should use the employee’s current payroll rate unless they are performing SERVICES routinely performed by lesser-salaried personnel.</w:t>
      </w:r>
    </w:p>
    <w:p w14:paraId="1C01034B" w14:textId="77777777" w:rsidR="006E7B9A" w:rsidRPr="006E7B9A" w:rsidRDefault="006E7B9A" w:rsidP="00B74570">
      <w:pPr>
        <w:ind w:right="-450"/>
        <w:jc w:val="both"/>
      </w:pPr>
      <w:r w:rsidRPr="006E7B9A">
        <w:tab/>
      </w:r>
    </w:p>
    <w:p w14:paraId="6DE82491" w14:textId="77777777" w:rsidR="006E7B9A" w:rsidRPr="006E7B9A" w:rsidRDefault="006E7B9A" w:rsidP="00B74570">
      <w:pPr>
        <w:ind w:left="720" w:right="-450"/>
        <w:jc w:val="both"/>
        <w:rPr>
          <w:b/>
          <w:color w:val="FF0000"/>
        </w:rPr>
      </w:pPr>
      <w:r w:rsidRPr="006E7B9A">
        <w:rPr>
          <w:b/>
          <w:color w:val="FF0000"/>
          <w:highlight w:val="yellow"/>
        </w:rPr>
        <w:t>PTB 185 and After:</w:t>
      </w:r>
      <w:r w:rsidRPr="006E7B9A">
        <w:rPr>
          <w:b/>
          <w:color w:val="FF0000"/>
        </w:rPr>
        <w:t xml:space="preserve"> (Work Order)</w:t>
      </w:r>
    </w:p>
    <w:p w14:paraId="7DCFC416" w14:textId="696FEC5F" w:rsidR="006E7B9A" w:rsidRPr="006E7B9A" w:rsidRDefault="006E7B9A" w:rsidP="00B74570">
      <w:pPr>
        <w:ind w:left="720" w:right="-450"/>
        <w:jc w:val="both"/>
      </w:pPr>
      <w:r w:rsidRPr="006E7B9A">
        <w:rPr>
          <w:b/>
          <w:u w:val="single"/>
        </w:rPr>
        <w:t>Compensation of Consultant Employees.</w:t>
      </w:r>
      <w:r w:rsidRPr="006E7B9A">
        <w:t xml:space="preserve">  The maximum total compensation for partners, principals and employees used to establish the upper limits for each Work Order issued shall be the value indicated in the most recent Professional Transportation Bulletin advertised by the DEPARTMENT.  However, when invoicing the DEPARTMENT, the </w:t>
      </w:r>
      <w:r w:rsidR="00C26E82">
        <w:t>SUB</w:t>
      </w:r>
      <w:r w:rsidRPr="006E7B9A">
        <w:t xml:space="preserve">CONSULTANT </w:t>
      </w:r>
      <w:r w:rsidRPr="006E7B9A">
        <w:lastRenderedPageBreak/>
        <w:t>should use the employee’s current payroll rate unless they are performing SERVICES routinely performed by lesser-salaried personnel.</w:t>
      </w:r>
    </w:p>
    <w:p w14:paraId="01013C5B" w14:textId="77777777" w:rsidR="006E7B9A" w:rsidRPr="006E7B9A" w:rsidRDefault="006E7B9A" w:rsidP="00B74570">
      <w:pPr>
        <w:ind w:left="720" w:right="-450"/>
        <w:jc w:val="both"/>
        <w:rPr>
          <w:b/>
          <w:color w:val="FF0000"/>
          <w:highlight w:val="yellow"/>
        </w:rPr>
      </w:pPr>
    </w:p>
    <w:p w14:paraId="27751041" w14:textId="77777777" w:rsidR="006E7B9A" w:rsidRPr="006E7B9A" w:rsidRDefault="006E7B9A" w:rsidP="00B74570">
      <w:pPr>
        <w:ind w:left="720" w:right="-450"/>
        <w:jc w:val="both"/>
        <w:rPr>
          <w:b/>
          <w:color w:val="FF0000"/>
        </w:rPr>
      </w:pPr>
      <w:r w:rsidRPr="006E7B9A">
        <w:rPr>
          <w:b/>
          <w:color w:val="FF0000"/>
          <w:highlight w:val="yellow"/>
        </w:rPr>
        <w:t>PTB 184 and Before</w:t>
      </w:r>
    </w:p>
    <w:p w14:paraId="50FD52FF" w14:textId="77777777" w:rsidR="006E7B9A" w:rsidRPr="006E7B9A" w:rsidRDefault="006E7B9A" w:rsidP="00B74570">
      <w:pPr>
        <w:ind w:left="720" w:right="-450"/>
        <w:jc w:val="both"/>
      </w:pPr>
      <w:r w:rsidRPr="006E7B9A">
        <w:rPr>
          <w:b/>
          <w:u w:val="single"/>
        </w:rPr>
        <w:t>Method of Payment.</w:t>
      </w:r>
      <w:r w:rsidRPr="006E7B9A">
        <w:t xml:space="preserve">  The Method of Payment shall be as stated in Section 2.90 of the Standard Agreement Provisions for Consultant Services, except the Fixed Fee portion of the </w:t>
      </w:r>
      <w:proofErr w:type="gramStart"/>
      <w:r w:rsidRPr="006E7B9A">
        <w:t>Cost Plus</w:t>
      </w:r>
      <w:proofErr w:type="gramEnd"/>
      <w:r w:rsidRPr="006E7B9A">
        <w:t xml:space="preserve"> Fixed Fee method will be determined as specified below.</w:t>
      </w:r>
    </w:p>
    <w:p w14:paraId="2165ED9F" w14:textId="77777777" w:rsidR="006E7B9A" w:rsidRPr="006E7B9A" w:rsidRDefault="006E7B9A" w:rsidP="00B74570">
      <w:pPr>
        <w:ind w:left="720" w:right="-450"/>
        <w:jc w:val="both"/>
      </w:pPr>
    </w:p>
    <w:p w14:paraId="5E59BAFC" w14:textId="77777777" w:rsidR="006E7B9A" w:rsidRPr="006E7B9A" w:rsidRDefault="006E7B9A" w:rsidP="00B74570">
      <w:pPr>
        <w:ind w:left="720" w:right="-450"/>
        <w:jc w:val="both"/>
        <w:rPr>
          <w:rFonts w:cs="Arial"/>
          <w:szCs w:val="22"/>
        </w:rPr>
      </w:pPr>
      <w:r w:rsidRPr="006E7B9A">
        <w:rPr>
          <w:rFonts w:cs="Arial"/>
          <w:szCs w:val="22"/>
        </w:rPr>
        <w:t xml:space="preserve">Compensation = DL+DC+OH+FF.  DL is the total Direct Labor, DC is the total Direct Cost, OH is the total Overhead and FF is the Fixed Fee. </w:t>
      </w:r>
    </w:p>
    <w:p w14:paraId="336747AA" w14:textId="77777777" w:rsidR="006E7B9A" w:rsidRPr="006E7B9A" w:rsidRDefault="006E7B9A" w:rsidP="00B74570">
      <w:pPr>
        <w:autoSpaceDE w:val="0"/>
        <w:autoSpaceDN w:val="0"/>
        <w:adjustRightInd w:val="0"/>
        <w:ind w:left="720" w:right="-450"/>
        <w:jc w:val="both"/>
        <w:rPr>
          <w:rFonts w:cs="Arial"/>
          <w:szCs w:val="22"/>
        </w:rPr>
      </w:pPr>
    </w:p>
    <w:p w14:paraId="1C3510BD" w14:textId="77777777" w:rsidR="006E7B9A" w:rsidRPr="006E7B9A" w:rsidRDefault="006E7B9A" w:rsidP="00B74570">
      <w:pPr>
        <w:autoSpaceDE w:val="0"/>
        <w:autoSpaceDN w:val="0"/>
        <w:adjustRightInd w:val="0"/>
        <w:ind w:left="720" w:right="-450"/>
        <w:jc w:val="both"/>
        <w:rPr>
          <w:rFonts w:cs="Arial"/>
          <w:szCs w:val="22"/>
        </w:rPr>
      </w:pPr>
      <w:r w:rsidRPr="006E7B9A">
        <w:rPr>
          <w:rFonts w:cs="Arial"/>
          <w:szCs w:val="22"/>
        </w:rPr>
        <w:t xml:space="preserve">The Fixed Fee (FF) is: (0.37+ </w:t>
      </w:r>
      <w:proofErr w:type="gramStart"/>
      <w:r w:rsidRPr="006E7B9A">
        <w:rPr>
          <w:rFonts w:cs="Arial"/>
          <w:szCs w:val="22"/>
        </w:rPr>
        <w:t>R)DL</w:t>
      </w:r>
      <w:proofErr w:type="gramEnd"/>
      <w:r w:rsidRPr="006E7B9A">
        <w:rPr>
          <w:rFonts w:cs="Arial"/>
          <w:szCs w:val="22"/>
        </w:rPr>
        <w:t xml:space="preserve">+%DL, where R is the advertised Complexity Factor and DL is the total Direct Labor costs.  </w:t>
      </w:r>
    </w:p>
    <w:p w14:paraId="3ACFDD2E" w14:textId="77777777" w:rsidR="006E7B9A" w:rsidRPr="006E7B9A" w:rsidRDefault="006E7B9A" w:rsidP="00B74570">
      <w:pPr>
        <w:autoSpaceDE w:val="0"/>
        <w:autoSpaceDN w:val="0"/>
        <w:adjustRightInd w:val="0"/>
        <w:ind w:left="720" w:right="-450"/>
        <w:jc w:val="both"/>
        <w:rPr>
          <w:rFonts w:cs="Arial"/>
          <w:szCs w:val="22"/>
        </w:rPr>
      </w:pPr>
    </w:p>
    <w:p w14:paraId="5365023B" w14:textId="77777777" w:rsidR="006E7B9A" w:rsidRPr="006E7B9A" w:rsidRDefault="006E7B9A" w:rsidP="00B74570">
      <w:pPr>
        <w:autoSpaceDE w:val="0"/>
        <w:autoSpaceDN w:val="0"/>
        <w:adjustRightInd w:val="0"/>
        <w:ind w:left="720" w:right="-450"/>
        <w:jc w:val="both"/>
        <w:rPr>
          <w:rFonts w:cs="Arial"/>
          <w:szCs w:val="22"/>
        </w:rPr>
      </w:pPr>
      <w:r w:rsidRPr="006E7B9A">
        <w:rPr>
          <w:rFonts w:cs="Arial"/>
          <w:szCs w:val="22"/>
        </w:rPr>
        <w:t>The %DL is the profit allowed on the direct labor costs of the subconsultants, and the % is based on the number of subconsultants.  For one or two subconsultants, it is 10% of the Direct Labor (DL) Costs of the subconsultants; for three or four subconsultants, it is 12% of the Direct Labor (DL) Costs of subconsultants; and, for five or more subconsultants, 15% of Direct Labor (DL) Costs of subconsultants.</w:t>
      </w:r>
    </w:p>
    <w:p w14:paraId="65136713" w14:textId="77777777" w:rsidR="006E7B9A" w:rsidRPr="006E7B9A" w:rsidRDefault="006E7B9A" w:rsidP="00B74570">
      <w:pPr>
        <w:autoSpaceDE w:val="0"/>
        <w:autoSpaceDN w:val="0"/>
        <w:adjustRightInd w:val="0"/>
        <w:ind w:left="720" w:right="-450"/>
        <w:jc w:val="both"/>
        <w:rPr>
          <w:rFonts w:cs="Arial"/>
          <w:szCs w:val="22"/>
        </w:rPr>
      </w:pPr>
    </w:p>
    <w:p w14:paraId="561456F9" w14:textId="078A85EF" w:rsidR="006E7B9A" w:rsidRPr="006E7B9A" w:rsidRDefault="006E7B9A" w:rsidP="00B74570">
      <w:pPr>
        <w:autoSpaceDE w:val="0"/>
        <w:autoSpaceDN w:val="0"/>
        <w:adjustRightInd w:val="0"/>
        <w:ind w:left="720" w:right="-450"/>
        <w:jc w:val="both"/>
        <w:rPr>
          <w:rFonts w:cs="Arial"/>
          <w:b/>
          <w:color w:val="FF0000"/>
          <w:szCs w:val="22"/>
        </w:rPr>
      </w:pPr>
      <w:r w:rsidRPr="006E7B9A">
        <w:rPr>
          <w:rFonts w:cs="Arial"/>
          <w:b/>
          <w:color w:val="FF0000"/>
          <w:szCs w:val="22"/>
          <w:highlight w:val="yellow"/>
        </w:rPr>
        <w:t xml:space="preserve">OPTION for PTB 184 and </w:t>
      </w:r>
      <w:r w:rsidR="00B74570">
        <w:rPr>
          <w:rFonts w:cs="Arial"/>
          <w:b/>
          <w:color w:val="FF0000"/>
          <w:szCs w:val="22"/>
          <w:highlight w:val="yellow"/>
        </w:rPr>
        <w:t>B</w:t>
      </w:r>
      <w:r w:rsidRPr="006E7B9A">
        <w:rPr>
          <w:rFonts w:cs="Arial"/>
          <w:b/>
          <w:color w:val="FF0000"/>
          <w:szCs w:val="22"/>
          <w:highlight w:val="yellow"/>
        </w:rPr>
        <w:t xml:space="preserve">efore </w:t>
      </w:r>
      <w:r w:rsidR="00B74570">
        <w:rPr>
          <w:rFonts w:cs="Arial"/>
          <w:b/>
          <w:color w:val="FF0000"/>
          <w:szCs w:val="22"/>
          <w:highlight w:val="yellow"/>
        </w:rPr>
        <w:t xml:space="preserve">- </w:t>
      </w:r>
      <w:r w:rsidRPr="006E7B9A">
        <w:rPr>
          <w:rFonts w:cs="Arial"/>
          <w:b/>
          <w:color w:val="FF0000"/>
          <w:szCs w:val="22"/>
          <w:highlight w:val="yellow"/>
        </w:rPr>
        <w:t>only</w:t>
      </w:r>
    </w:p>
    <w:p w14:paraId="65596299" w14:textId="77777777" w:rsidR="006E7B9A" w:rsidRPr="006E7B9A" w:rsidRDefault="006E7B9A" w:rsidP="00B74570">
      <w:pPr>
        <w:autoSpaceDE w:val="0"/>
        <w:autoSpaceDN w:val="0"/>
        <w:adjustRightInd w:val="0"/>
        <w:ind w:left="720" w:right="-450"/>
        <w:jc w:val="both"/>
        <w:rPr>
          <w:rFonts w:cs="Arial"/>
          <w:b/>
          <w:color w:val="FF0000"/>
          <w:szCs w:val="22"/>
        </w:rPr>
      </w:pPr>
      <w:r w:rsidRPr="006E7B9A">
        <w:rPr>
          <w:rFonts w:cs="Arial"/>
          <w:szCs w:val="22"/>
        </w:rPr>
        <w:t>For Cost Plus Fixed Fee Work Order agreements, the %DL is limited to the number of subconsultants working on an individual Work Order, not the number of subconsultants included in the AGREEMENT.</w:t>
      </w:r>
      <w:r w:rsidRPr="006E7B9A">
        <w:t xml:space="preserve"> </w:t>
      </w:r>
    </w:p>
    <w:p w14:paraId="14786EA3" w14:textId="77777777" w:rsidR="009B61ED" w:rsidRDefault="009B61ED" w:rsidP="00B74570">
      <w:pPr>
        <w:ind w:left="720" w:right="-450"/>
        <w:jc w:val="both"/>
        <w:rPr>
          <w:b/>
          <w:color w:val="FF0000"/>
          <w:highlight w:val="yellow"/>
        </w:rPr>
      </w:pPr>
    </w:p>
    <w:p w14:paraId="14786EA4" w14:textId="77777777" w:rsidR="0089798B" w:rsidRPr="007A6299" w:rsidRDefault="0089798B" w:rsidP="00B74570">
      <w:pPr>
        <w:ind w:left="720" w:right="-450"/>
        <w:jc w:val="both"/>
        <w:rPr>
          <w:b/>
          <w:color w:val="FF0000"/>
        </w:rPr>
      </w:pPr>
      <w:r w:rsidRPr="0001181F">
        <w:rPr>
          <w:b/>
          <w:color w:val="FF0000"/>
          <w:highlight w:val="yellow"/>
        </w:rPr>
        <w:t>OPTION IF KEY PERSONNEL CHANGED FROM PREVIOUS AGREEMENT</w:t>
      </w:r>
    </w:p>
    <w:p w14:paraId="14786EA5" w14:textId="77777777" w:rsidR="0089798B" w:rsidRDefault="0089798B" w:rsidP="00B74570">
      <w:pPr>
        <w:ind w:left="720" w:right="-450"/>
        <w:jc w:val="both"/>
      </w:pPr>
      <w:r>
        <w:rPr>
          <w:b/>
          <w:u w:val="single"/>
        </w:rPr>
        <w:t>Key Personnel</w:t>
      </w:r>
      <w:r>
        <w:t xml:space="preserve">.  </w:t>
      </w:r>
      <w:r w:rsidRPr="0001181F">
        <w:t>The SUBCONSULTANT’S personnel identified in the CONSULTANT’S Statement of Interest are considered essential to the completion of the PROJECT.  For purposes of administering Section 2.12 of the STANDARD PROVISIONS, the SUBCONSULTANT’S key personnel are listed below:</w:t>
      </w:r>
    </w:p>
    <w:p w14:paraId="14786EA6" w14:textId="77777777" w:rsidR="0089798B" w:rsidRDefault="0089798B" w:rsidP="00B74570">
      <w:pPr>
        <w:ind w:left="720" w:right="-450"/>
        <w:jc w:val="both"/>
      </w:pPr>
    </w:p>
    <w:tbl>
      <w:tblPr>
        <w:tblW w:w="9090" w:type="dxa"/>
        <w:tblInd w:w="720" w:type="dxa"/>
        <w:tblLayout w:type="fixed"/>
        <w:tblLook w:val="0000" w:firstRow="0" w:lastRow="0" w:firstColumn="0" w:lastColumn="0" w:noHBand="0" w:noVBand="0"/>
      </w:tblPr>
      <w:tblGrid>
        <w:gridCol w:w="2610"/>
        <w:gridCol w:w="3600"/>
        <w:gridCol w:w="2880"/>
      </w:tblGrid>
      <w:tr w:rsidR="0089798B" w14:paraId="14786EAA" w14:textId="77777777" w:rsidTr="008D19BD">
        <w:tc>
          <w:tcPr>
            <w:tcW w:w="2610" w:type="dxa"/>
          </w:tcPr>
          <w:p w14:paraId="14786EA7" w14:textId="77777777" w:rsidR="0089798B" w:rsidRDefault="0089798B" w:rsidP="00B74570">
            <w:pPr>
              <w:ind w:right="-450"/>
              <w:jc w:val="both"/>
              <w:rPr>
                <w:b/>
                <w:u w:val="single"/>
              </w:rPr>
            </w:pPr>
            <w:r>
              <w:rPr>
                <w:b/>
                <w:u w:val="single"/>
              </w:rPr>
              <w:t>Classification</w:t>
            </w:r>
          </w:p>
        </w:tc>
        <w:tc>
          <w:tcPr>
            <w:tcW w:w="3600" w:type="dxa"/>
          </w:tcPr>
          <w:p w14:paraId="14786EA8" w14:textId="77777777" w:rsidR="0089798B" w:rsidRDefault="0089798B" w:rsidP="00B74570">
            <w:pPr>
              <w:ind w:right="-450"/>
              <w:jc w:val="both"/>
              <w:rPr>
                <w:b/>
                <w:u w:val="single"/>
              </w:rPr>
            </w:pPr>
            <w:r>
              <w:rPr>
                <w:b/>
                <w:u w:val="single"/>
              </w:rPr>
              <w:t>Name</w:t>
            </w:r>
          </w:p>
        </w:tc>
        <w:tc>
          <w:tcPr>
            <w:tcW w:w="2880" w:type="dxa"/>
          </w:tcPr>
          <w:p w14:paraId="14786EA9" w14:textId="77777777" w:rsidR="0089798B" w:rsidRDefault="0089798B" w:rsidP="00B74570">
            <w:pPr>
              <w:ind w:right="-450"/>
              <w:jc w:val="both"/>
              <w:rPr>
                <w:b/>
                <w:u w:val="single"/>
              </w:rPr>
            </w:pPr>
            <w:r>
              <w:rPr>
                <w:b/>
                <w:u w:val="single"/>
              </w:rPr>
              <w:t>Location</w:t>
            </w:r>
          </w:p>
        </w:tc>
      </w:tr>
      <w:tr w:rsidR="0089798B" w14:paraId="14786EAE" w14:textId="77777777" w:rsidTr="008D19BD">
        <w:tc>
          <w:tcPr>
            <w:tcW w:w="2610" w:type="dxa"/>
          </w:tcPr>
          <w:p w14:paraId="14786EAB" w14:textId="77777777" w:rsidR="0089798B" w:rsidRDefault="0089798B" w:rsidP="00B74570">
            <w:pPr>
              <w:ind w:left="702" w:right="-450"/>
              <w:jc w:val="both"/>
            </w:pPr>
          </w:p>
        </w:tc>
        <w:tc>
          <w:tcPr>
            <w:tcW w:w="3600" w:type="dxa"/>
          </w:tcPr>
          <w:p w14:paraId="14786EAC" w14:textId="77777777" w:rsidR="0089798B" w:rsidRDefault="0089798B" w:rsidP="00B74570">
            <w:pPr>
              <w:ind w:right="-450"/>
              <w:jc w:val="both"/>
            </w:pPr>
          </w:p>
        </w:tc>
        <w:tc>
          <w:tcPr>
            <w:tcW w:w="2880" w:type="dxa"/>
          </w:tcPr>
          <w:p w14:paraId="14786EAD" w14:textId="77777777" w:rsidR="0089798B" w:rsidRDefault="0089798B" w:rsidP="00B74570">
            <w:pPr>
              <w:ind w:right="-450"/>
              <w:jc w:val="both"/>
            </w:pPr>
          </w:p>
        </w:tc>
      </w:tr>
    </w:tbl>
    <w:p w14:paraId="14786EAF" w14:textId="77777777" w:rsidR="0089798B" w:rsidRDefault="0089798B" w:rsidP="00B74570">
      <w:pPr>
        <w:ind w:left="720" w:right="-450"/>
        <w:jc w:val="both"/>
      </w:pPr>
    </w:p>
    <w:p w14:paraId="14786EF1" w14:textId="77777777" w:rsidR="000E2EEB" w:rsidRDefault="000E2EEB" w:rsidP="00B74570">
      <w:pPr>
        <w:pStyle w:val="Heading4"/>
        <w:ind w:right="-450"/>
        <w:jc w:val="both"/>
        <w:rPr>
          <w:caps/>
        </w:rPr>
      </w:pPr>
      <w:r>
        <w:t>SECTION 2 - SCOPE OF WORK</w:t>
      </w:r>
    </w:p>
    <w:p w14:paraId="14786EF2" w14:textId="77777777" w:rsidR="000E2EEB" w:rsidRDefault="000E2EEB" w:rsidP="00B74570">
      <w:pPr>
        <w:ind w:right="-450"/>
        <w:jc w:val="both"/>
      </w:pPr>
    </w:p>
    <w:p w14:paraId="14786EF3" w14:textId="77777777" w:rsidR="000E2EEB" w:rsidRDefault="000E2EEB" w:rsidP="00B74570">
      <w:pPr>
        <w:pStyle w:val="BlockText"/>
        <w:ind w:right="-450"/>
        <w:jc w:val="both"/>
      </w:pPr>
      <w:r>
        <w:t>The SUBCONSULTANT agrees to perform, at the direction of the CONSULTAN</w:t>
      </w:r>
      <w:r w:rsidR="00321028">
        <w:t>T, the services described below:</w:t>
      </w:r>
    </w:p>
    <w:p w14:paraId="14786EF4" w14:textId="77777777" w:rsidR="00562FC6" w:rsidRDefault="00562FC6" w:rsidP="00B74570">
      <w:pPr>
        <w:pStyle w:val="BlockText"/>
        <w:ind w:right="-450"/>
        <w:jc w:val="both"/>
      </w:pPr>
    </w:p>
    <w:p w14:paraId="14786EF6" w14:textId="77777777" w:rsidR="00B36079" w:rsidRDefault="00B36079" w:rsidP="00B74570">
      <w:pPr>
        <w:pStyle w:val="Header"/>
        <w:tabs>
          <w:tab w:val="clear" w:pos="4320"/>
          <w:tab w:val="clear" w:pos="8640"/>
        </w:tabs>
        <w:ind w:right="-450"/>
        <w:jc w:val="both"/>
      </w:pPr>
    </w:p>
    <w:p w14:paraId="14786EF7" w14:textId="77777777" w:rsidR="000E2EEB" w:rsidRDefault="000E2EEB" w:rsidP="00B74570">
      <w:pPr>
        <w:ind w:right="-450"/>
        <w:jc w:val="both"/>
      </w:pPr>
      <w:r>
        <w:rPr>
          <w:b/>
        </w:rPr>
        <w:t>SECTION 3 - PROJECT SCHEDULE</w:t>
      </w:r>
    </w:p>
    <w:p w14:paraId="14786EF8" w14:textId="77777777" w:rsidR="00B67217" w:rsidRPr="00CC0FF9" w:rsidRDefault="00CC0FF9" w:rsidP="00B74570">
      <w:pPr>
        <w:ind w:left="720" w:right="-450"/>
        <w:jc w:val="both"/>
        <w:rPr>
          <w:b/>
          <w:color w:val="FF0000"/>
        </w:rPr>
      </w:pPr>
      <w:r w:rsidRPr="00CC0FF9">
        <w:rPr>
          <w:b/>
          <w:color w:val="FF0000"/>
          <w:highlight w:val="yellow"/>
        </w:rPr>
        <w:t xml:space="preserve">OPTION FOR </w:t>
      </w:r>
      <w:r w:rsidRPr="006A3A72">
        <w:rPr>
          <w:b/>
          <w:i/>
          <w:color w:val="FF0000"/>
          <w:highlight w:val="yellow"/>
        </w:rPr>
        <w:t>NO</w:t>
      </w:r>
      <w:r w:rsidRPr="00CC0FF9">
        <w:rPr>
          <w:b/>
          <w:color w:val="FF0000"/>
          <w:highlight w:val="yellow"/>
        </w:rPr>
        <w:t xml:space="preserve"> CHANGE</w:t>
      </w:r>
    </w:p>
    <w:p w14:paraId="14786EF9" w14:textId="77777777" w:rsidR="00795DE7" w:rsidRDefault="00795DE7" w:rsidP="00B74570">
      <w:pPr>
        <w:ind w:left="720" w:right="-450"/>
        <w:jc w:val="both"/>
      </w:pPr>
      <w:r>
        <w:rPr>
          <w:b/>
          <w:u w:val="single"/>
        </w:rPr>
        <w:t>Schedule.</w:t>
      </w:r>
      <w:r>
        <w:t xml:space="preserve">  The date, </w:t>
      </w:r>
      <w:r>
        <w:fldChar w:fldCharType="begin">
          <w:ffData>
            <w:name w:val="Text176"/>
            <w:enabled/>
            <w:calcOnExit w:val="0"/>
            <w:textInput/>
          </w:ffData>
        </w:fldChar>
      </w:r>
      <w:bookmarkStart w:id="13"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in Section 3 of the AGREEMENT remains unchanged.</w:t>
      </w:r>
    </w:p>
    <w:p w14:paraId="14786EFA" w14:textId="77777777" w:rsidR="00795DE7" w:rsidRDefault="00795DE7" w:rsidP="00B74570">
      <w:pPr>
        <w:ind w:left="720" w:right="-450"/>
        <w:jc w:val="both"/>
      </w:pPr>
    </w:p>
    <w:p w14:paraId="14786EFB" w14:textId="77777777" w:rsidR="00CC0FF9" w:rsidRPr="00CC0FF9" w:rsidRDefault="00CC0FF9" w:rsidP="00B74570">
      <w:pPr>
        <w:ind w:left="720" w:right="-450"/>
        <w:jc w:val="both"/>
        <w:rPr>
          <w:b/>
          <w:color w:val="FF0000"/>
        </w:rPr>
      </w:pPr>
      <w:r w:rsidRPr="00CC0FF9">
        <w:rPr>
          <w:b/>
          <w:color w:val="FF0000"/>
          <w:highlight w:val="yellow"/>
        </w:rPr>
        <w:t>OPTION FOR CHANGE</w:t>
      </w:r>
    </w:p>
    <w:p w14:paraId="14786EFC" w14:textId="77777777" w:rsidR="000E2EEB" w:rsidRDefault="000E2EEB" w:rsidP="00B74570">
      <w:pPr>
        <w:ind w:left="720" w:right="-450"/>
        <w:jc w:val="both"/>
      </w:pPr>
      <w:r>
        <w:rPr>
          <w:b/>
          <w:u w:val="single"/>
        </w:rPr>
        <w:t>Schedule.</w:t>
      </w:r>
      <w:r>
        <w:t xml:space="preserve">  The date </w:t>
      </w:r>
      <w:r w:rsidR="00902433">
        <w:fldChar w:fldCharType="begin">
          <w:ffData>
            <w:name w:val="Text2"/>
            <w:enabled/>
            <w:calcOnExit w:val="0"/>
            <w:textInput/>
          </w:ffData>
        </w:fldChar>
      </w:r>
      <w:r>
        <w:instrText xml:space="preserve"> FORMTEXT </w:instrText>
      </w:r>
      <w:r w:rsidR="00902433">
        <w:fldChar w:fldCharType="separate"/>
      </w:r>
      <w:r>
        <w:t> </w:t>
      </w:r>
      <w:r>
        <w:t> </w:t>
      </w:r>
      <w:r>
        <w:t> </w:t>
      </w:r>
      <w:r>
        <w:t> </w:t>
      </w:r>
      <w:r>
        <w:t> </w:t>
      </w:r>
      <w:r w:rsidR="00902433">
        <w:fldChar w:fldCharType="end"/>
      </w:r>
      <w:r>
        <w:t xml:space="preserve"> in Section </w:t>
      </w:r>
      <w:r w:rsidR="00441E03">
        <w:t>3</w:t>
      </w:r>
      <w:r w:rsidR="00A21102">
        <w:t xml:space="preserve"> </w:t>
      </w:r>
      <w:r>
        <w:t xml:space="preserve">of the AGREEMENT is changed to </w:t>
      </w:r>
      <w:r w:rsidR="00902433">
        <w:fldChar w:fldCharType="begin">
          <w:ffData>
            <w:name w:val="Text2"/>
            <w:enabled/>
            <w:calcOnExit w:val="0"/>
            <w:textInput/>
          </w:ffData>
        </w:fldChar>
      </w:r>
      <w:r>
        <w:instrText xml:space="preserve"> FORMTEXT </w:instrText>
      </w:r>
      <w:r w:rsidR="00902433">
        <w:fldChar w:fldCharType="separate"/>
      </w:r>
      <w:r>
        <w:t> </w:t>
      </w:r>
      <w:r>
        <w:t> </w:t>
      </w:r>
      <w:r>
        <w:t> </w:t>
      </w:r>
      <w:r>
        <w:t> </w:t>
      </w:r>
      <w:r>
        <w:t> </w:t>
      </w:r>
      <w:r w:rsidR="00902433">
        <w:fldChar w:fldCharType="end"/>
      </w:r>
      <w:r>
        <w:t>.</w:t>
      </w:r>
    </w:p>
    <w:p w14:paraId="14786EFD" w14:textId="77777777" w:rsidR="000E2EEB" w:rsidRDefault="000E2EEB" w:rsidP="00B74570">
      <w:pPr>
        <w:ind w:left="720" w:right="-450"/>
        <w:jc w:val="both"/>
      </w:pPr>
    </w:p>
    <w:p w14:paraId="14786EFE" w14:textId="77777777" w:rsidR="000E2EEB" w:rsidRDefault="000E2EEB" w:rsidP="00B74570">
      <w:pPr>
        <w:ind w:left="720" w:right="-450"/>
        <w:jc w:val="both"/>
      </w:pPr>
      <w:r>
        <w:rPr>
          <w:b/>
          <w:u w:val="single"/>
        </w:rPr>
        <w:t>Unforeseen Delays</w:t>
      </w:r>
      <w:r>
        <w:rPr>
          <w:b/>
        </w:rPr>
        <w:t>.</w:t>
      </w:r>
      <w:r>
        <w:t xml:space="preserve">  For purposes of administering Section 2.21d of the </w:t>
      </w:r>
      <w:r w:rsidR="008F3D74">
        <w:t>STANDARD PROVISIONS</w:t>
      </w:r>
      <w:r>
        <w:t xml:space="preserve">, the fee was negotiated anticipating that the work would be completed by </w:t>
      </w:r>
      <w:r w:rsidR="00902433">
        <w:fldChar w:fldCharType="begin">
          <w:ffData>
            <w:name w:val="Text2"/>
            <w:enabled/>
            <w:calcOnExit w:val="0"/>
            <w:textInput/>
          </w:ffData>
        </w:fldChar>
      </w:r>
      <w:r>
        <w:instrText xml:space="preserve"> FORMTEXT </w:instrText>
      </w:r>
      <w:r w:rsidR="00902433">
        <w:fldChar w:fldCharType="separate"/>
      </w:r>
      <w:r>
        <w:t> </w:t>
      </w:r>
      <w:r>
        <w:t> </w:t>
      </w:r>
      <w:r>
        <w:t> </w:t>
      </w:r>
      <w:r>
        <w:t> </w:t>
      </w:r>
      <w:r>
        <w:t> </w:t>
      </w:r>
      <w:r w:rsidR="00902433">
        <w:fldChar w:fldCharType="end"/>
      </w:r>
      <w:r>
        <w:t>, which includes review time by the DEPARTMENT.</w:t>
      </w:r>
    </w:p>
    <w:p w14:paraId="14786EFF" w14:textId="77777777" w:rsidR="000E2EEB" w:rsidRDefault="000E2EEB" w:rsidP="00B74570">
      <w:pPr>
        <w:ind w:right="-450"/>
        <w:jc w:val="both"/>
      </w:pPr>
    </w:p>
    <w:p w14:paraId="14786F00" w14:textId="77777777" w:rsidR="00620D3C" w:rsidRPr="000067D0" w:rsidRDefault="00620D3C" w:rsidP="00B74570">
      <w:pPr>
        <w:ind w:right="-450"/>
        <w:jc w:val="both"/>
        <w:rPr>
          <w:b/>
          <w:color w:val="FF0000"/>
        </w:rPr>
      </w:pPr>
      <w:r w:rsidRPr="000067D0">
        <w:rPr>
          <w:b/>
          <w:color w:val="FF0000"/>
          <w:highlight w:val="yellow"/>
        </w:rPr>
        <w:t>USE O</w:t>
      </w:r>
      <w:r w:rsidRPr="00A47FD5">
        <w:rPr>
          <w:b/>
          <w:color w:val="FF0000"/>
          <w:highlight w:val="yellow"/>
        </w:rPr>
        <w:t xml:space="preserve">NLY FOR </w:t>
      </w:r>
      <w:r>
        <w:rPr>
          <w:b/>
          <w:color w:val="FF0000"/>
          <w:highlight w:val="yellow"/>
        </w:rPr>
        <w:t>CPFF</w:t>
      </w:r>
      <w:r w:rsidRPr="005C25E6">
        <w:rPr>
          <w:b/>
          <w:color w:val="FF0000"/>
          <w:highlight w:val="yellow"/>
        </w:rPr>
        <w:t xml:space="preserve"> PROJECTS</w:t>
      </w:r>
    </w:p>
    <w:p w14:paraId="14786F01" w14:textId="77777777" w:rsidR="000E2EEB" w:rsidRDefault="000E2EEB" w:rsidP="00B74570">
      <w:pPr>
        <w:ind w:right="-450"/>
        <w:jc w:val="both"/>
        <w:rPr>
          <w:b/>
        </w:rPr>
      </w:pPr>
      <w:r>
        <w:rPr>
          <w:b/>
        </w:rPr>
        <w:t xml:space="preserve">SECTION 4 </w:t>
      </w:r>
      <w:r w:rsidR="00FF29A3">
        <w:rPr>
          <w:b/>
        </w:rPr>
        <w:t>–</w:t>
      </w:r>
      <w:r>
        <w:rPr>
          <w:b/>
        </w:rPr>
        <w:t xml:space="preserve"> COMPENSATION</w:t>
      </w:r>
    </w:p>
    <w:p w14:paraId="14786F02" w14:textId="77777777" w:rsidR="000E2EEB" w:rsidRDefault="000E2EEB" w:rsidP="00B74570">
      <w:pPr>
        <w:ind w:right="-450"/>
        <w:jc w:val="both"/>
      </w:pPr>
    </w:p>
    <w:p w14:paraId="14786F03" w14:textId="77777777" w:rsidR="000E2EEB" w:rsidRDefault="000E2EEB" w:rsidP="00B74570">
      <w:pPr>
        <w:ind w:left="720" w:right="-450"/>
        <w:jc w:val="both"/>
      </w:pPr>
      <w:r>
        <w:rPr>
          <w:b/>
          <w:u w:val="single"/>
        </w:rPr>
        <w:t>Adjustment</w:t>
      </w:r>
      <w:r>
        <w:rPr>
          <w:b/>
        </w:rPr>
        <w:t xml:space="preserve">.  </w:t>
      </w:r>
      <w:r>
        <w:t xml:space="preserve">The Total Agreement </w:t>
      </w:r>
      <w:r w:rsidR="00A21102" w:rsidRPr="00441E03">
        <w:t xml:space="preserve">Amount </w:t>
      </w:r>
      <w:r>
        <w:t>is increased by $</w:t>
      </w:r>
      <w:r w:rsidR="00902433">
        <w:fldChar w:fldCharType="begin">
          <w:ffData>
            <w:name w:val="Text2"/>
            <w:enabled/>
            <w:calcOnExit w:val="0"/>
            <w:textInput/>
          </w:ffData>
        </w:fldChar>
      </w:r>
      <w:r>
        <w:instrText xml:space="preserve"> FORMTEXT </w:instrText>
      </w:r>
      <w:r w:rsidR="00902433">
        <w:fldChar w:fldCharType="separate"/>
      </w:r>
      <w:r>
        <w:t> </w:t>
      </w:r>
      <w:r>
        <w:t> </w:t>
      </w:r>
      <w:r>
        <w:t> </w:t>
      </w:r>
      <w:r>
        <w:t> </w:t>
      </w:r>
      <w:r>
        <w:t> </w:t>
      </w:r>
      <w:r w:rsidR="00902433">
        <w:fldChar w:fldCharType="end"/>
      </w:r>
      <w:r w:rsidR="000442A4">
        <w:t>,</w:t>
      </w:r>
      <w:r>
        <w:t xml:space="preserve"> from $</w:t>
      </w:r>
      <w:r w:rsidR="00902433">
        <w:fldChar w:fldCharType="begin">
          <w:ffData>
            <w:name w:val="Text2"/>
            <w:enabled/>
            <w:calcOnExit w:val="0"/>
            <w:textInput/>
          </w:ffData>
        </w:fldChar>
      </w:r>
      <w:r>
        <w:instrText xml:space="preserve"> FORMTEXT </w:instrText>
      </w:r>
      <w:r w:rsidR="00902433">
        <w:fldChar w:fldCharType="separate"/>
      </w:r>
      <w:r>
        <w:t> </w:t>
      </w:r>
      <w:r>
        <w:t> </w:t>
      </w:r>
      <w:r>
        <w:t> </w:t>
      </w:r>
      <w:r>
        <w:t> </w:t>
      </w:r>
      <w:r>
        <w:t> </w:t>
      </w:r>
      <w:r w:rsidR="00902433">
        <w:fldChar w:fldCharType="end"/>
      </w:r>
      <w:r>
        <w:t xml:space="preserve"> to $</w:t>
      </w:r>
      <w:r w:rsidR="00902433">
        <w:fldChar w:fldCharType="begin">
          <w:ffData>
            <w:name w:val="Text2"/>
            <w:enabled/>
            <w:calcOnExit w:val="0"/>
            <w:textInput/>
          </w:ffData>
        </w:fldChar>
      </w:r>
      <w:r>
        <w:instrText xml:space="preserve"> FORMTEXT </w:instrText>
      </w:r>
      <w:r w:rsidR="00902433">
        <w:fldChar w:fldCharType="separate"/>
      </w:r>
      <w:r>
        <w:t> </w:t>
      </w:r>
      <w:r>
        <w:t> </w:t>
      </w:r>
      <w:r>
        <w:t> </w:t>
      </w:r>
      <w:r>
        <w:t> </w:t>
      </w:r>
      <w:r>
        <w:t> </w:t>
      </w:r>
      <w:r w:rsidR="00902433">
        <w:fldChar w:fldCharType="end"/>
      </w:r>
      <w:r>
        <w:t>.</w:t>
      </w:r>
    </w:p>
    <w:p w14:paraId="14786F04" w14:textId="77777777" w:rsidR="000E2EEB" w:rsidRDefault="000E2EEB" w:rsidP="00B74570">
      <w:pPr>
        <w:ind w:right="-450"/>
        <w:jc w:val="both"/>
      </w:pPr>
    </w:p>
    <w:p w14:paraId="14786F07" w14:textId="77777777" w:rsidR="000E2EEB" w:rsidRDefault="000E2EEB" w:rsidP="00B74570">
      <w:pPr>
        <w:tabs>
          <w:tab w:val="left" w:pos="2160"/>
          <w:tab w:val="left" w:pos="2880"/>
          <w:tab w:val="left" w:pos="6480"/>
        </w:tabs>
        <w:ind w:left="720" w:right="-450"/>
        <w:jc w:val="both"/>
      </w:pPr>
      <w:r>
        <w:t xml:space="preserve">This </w:t>
      </w:r>
      <w:r w:rsidR="00A21102" w:rsidRPr="00441E03">
        <w:t xml:space="preserve">Supplemental </w:t>
      </w:r>
      <w:r w:rsidR="000442A4">
        <w:t>AGREEMENT</w:t>
      </w:r>
      <w:r>
        <w:t xml:space="preserve"> supersedes and includes all costs previously negotiated at the time any and/or all prior approval authorization(s) was/were issued.</w:t>
      </w:r>
    </w:p>
    <w:p w14:paraId="14786F08" w14:textId="77777777" w:rsidR="000E2EEB" w:rsidRDefault="000E2EEB" w:rsidP="00B74570">
      <w:pPr>
        <w:ind w:right="-450"/>
        <w:jc w:val="both"/>
      </w:pPr>
    </w:p>
    <w:p w14:paraId="14786F09" w14:textId="77777777" w:rsidR="000E2EEB" w:rsidRDefault="000E2EEB" w:rsidP="00B74570">
      <w:pPr>
        <w:ind w:left="720" w:right="-450"/>
        <w:jc w:val="both"/>
      </w:pPr>
      <w:r>
        <w:rPr>
          <w:b/>
          <w:u w:val="single"/>
        </w:rPr>
        <w:t>Division of Cost</w:t>
      </w:r>
      <w:r>
        <w:rPr>
          <w:b/>
        </w:rPr>
        <w:t xml:space="preserve">.  </w:t>
      </w:r>
      <w:r>
        <w:t>The division of cost to the SUBCONSULTANT is summarized in the table below.</w:t>
      </w:r>
    </w:p>
    <w:p w14:paraId="14786F0A" w14:textId="77777777" w:rsidR="000E2EEB" w:rsidRDefault="000E2EEB" w:rsidP="00B74570">
      <w:pPr>
        <w:ind w:right="-450"/>
        <w:jc w:val="both"/>
      </w:pPr>
    </w:p>
    <w:p w14:paraId="14786F0B" w14:textId="77777777" w:rsidR="000E2EEB" w:rsidRDefault="000E2EEB" w:rsidP="00B74570">
      <w:pPr>
        <w:tabs>
          <w:tab w:val="left" w:pos="2160"/>
          <w:tab w:val="left" w:pos="2880"/>
          <w:tab w:val="left" w:pos="6480"/>
        </w:tabs>
        <w:ind w:left="720" w:right="-450"/>
        <w:jc w:val="both"/>
      </w:pPr>
      <w:r>
        <w:t>The method of compensation is Cost Plus Fixed Fee.</w:t>
      </w:r>
    </w:p>
    <w:p w14:paraId="14786F0C" w14:textId="77777777" w:rsidR="000E2EEB" w:rsidRPr="00AC5C38" w:rsidRDefault="000E2EEB" w:rsidP="00B74570">
      <w:pPr>
        <w:tabs>
          <w:tab w:val="left" w:pos="2160"/>
          <w:tab w:val="left" w:pos="2880"/>
          <w:tab w:val="left" w:pos="6480"/>
        </w:tabs>
        <w:ind w:left="720" w:right="-450"/>
        <w:jc w:val="both"/>
      </w:pPr>
      <w:r>
        <w:t xml:space="preserve">The complexity factor for this </w:t>
      </w:r>
      <w:r w:rsidR="00871BAA">
        <w:t>PROJECT</w:t>
      </w:r>
      <w:r>
        <w:t xml:space="preserve"> is </w:t>
      </w:r>
      <w:r w:rsidR="00902433">
        <w:fldChar w:fldCharType="begin">
          <w:ffData>
            <w:name w:val="Text28"/>
            <w:enabled/>
            <w:calcOnExit w:val="0"/>
            <w:textInput/>
          </w:ffData>
        </w:fldChar>
      </w:r>
      <w:r>
        <w:instrText xml:space="preserve"> FORMTEXT </w:instrText>
      </w:r>
      <w:r w:rsidR="00902433">
        <w:fldChar w:fldCharType="separate"/>
      </w:r>
      <w:r>
        <w:rPr>
          <w:noProof/>
        </w:rPr>
        <w:t> </w:t>
      </w:r>
      <w:r>
        <w:rPr>
          <w:noProof/>
        </w:rPr>
        <w:t> </w:t>
      </w:r>
      <w:r>
        <w:rPr>
          <w:noProof/>
        </w:rPr>
        <w:t> </w:t>
      </w:r>
      <w:r>
        <w:rPr>
          <w:noProof/>
        </w:rPr>
        <w:t> </w:t>
      </w:r>
      <w:r>
        <w:rPr>
          <w:noProof/>
        </w:rPr>
        <w:t> </w:t>
      </w:r>
      <w:r w:rsidR="00902433">
        <w:fldChar w:fldCharType="end"/>
      </w:r>
      <w:r w:rsidR="00AC5C38" w:rsidRPr="00AC5C38">
        <w:t>.</w:t>
      </w:r>
    </w:p>
    <w:p w14:paraId="14786F0E" w14:textId="77777777" w:rsidR="00053ED0" w:rsidRDefault="00603191" w:rsidP="00B74570">
      <w:pPr>
        <w:ind w:left="360" w:right="-450"/>
        <w:jc w:val="both"/>
        <w:rPr>
          <w:b/>
          <w:color w:val="FF0000"/>
          <w:shd w:val="pct20" w:color="auto" w:fill="auto"/>
        </w:rPr>
      </w:pPr>
      <w:r w:rsidRPr="002C632F">
        <w:rPr>
          <w:b/>
          <w:color w:val="FF0000"/>
          <w:highlight w:val="yellow"/>
          <w:shd w:val="pct20" w:color="auto" w:fill="auto"/>
        </w:rPr>
        <w:t>OPTION FO</w:t>
      </w:r>
      <w:r>
        <w:rPr>
          <w:b/>
          <w:color w:val="FF0000"/>
          <w:highlight w:val="yellow"/>
          <w:shd w:val="pct20" w:color="auto" w:fill="auto"/>
        </w:rPr>
        <w:t>R PHASE II JO</w:t>
      </w:r>
      <w:r w:rsidR="004C3FC8">
        <w:rPr>
          <w:b/>
          <w:color w:val="FF0000"/>
          <w:highlight w:val="yellow"/>
          <w:shd w:val="pct20" w:color="auto" w:fill="auto"/>
        </w:rPr>
        <w:t>BS</w:t>
      </w:r>
      <w:r w:rsidRPr="002C632F">
        <w:rPr>
          <w:b/>
          <w:color w:val="FF0000"/>
          <w:highlight w:val="yellow"/>
          <w:shd w:val="pct20" w:color="auto" w:fill="auto"/>
        </w:rPr>
        <w:t xml:space="preserve"> </w:t>
      </w:r>
    </w:p>
    <w:tbl>
      <w:tblPr>
        <w:tblW w:w="9450" w:type="dxa"/>
        <w:tblInd w:w="468" w:type="dxa"/>
        <w:tblLayout w:type="fixed"/>
        <w:tblLook w:val="0000" w:firstRow="0" w:lastRow="0" w:firstColumn="0" w:lastColumn="0" w:noHBand="0" w:noVBand="0"/>
      </w:tblPr>
      <w:tblGrid>
        <w:gridCol w:w="3150"/>
        <w:gridCol w:w="1350"/>
        <w:gridCol w:w="1650"/>
        <w:gridCol w:w="150"/>
        <w:gridCol w:w="1500"/>
        <w:gridCol w:w="1650"/>
      </w:tblGrid>
      <w:tr w:rsidR="00053ED0" w14:paraId="14786F14" w14:textId="77777777" w:rsidTr="00053ED0">
        <w:tc>
          <w:tcPr>
            <w:tcW w:w="4500" w:type="dxa"/>
            <w:gridSpan w:val="2"/>
            <w:vAlign w:val="bottom"/>
          </w:tcPr>
          <w:p w14:paraId="14786F0F" w14:textId="77777777" w:rsidR="00053ED0" w:rsidRDefault="00053ED0" w:rsidP="00B74570">
            <w:pPr>
              <w:tabs>
                <w:tab w:val="left" w:pos="720"/>
                <w:tab w:val="left" w:pos="3360"/>
                <w:tab w:val="right" w:pos="5760"/>
                <w:tab w:val="right" w:pos="7740"/>
                <w:tab w:val="right" w:pos="8910"/>
              </w:tabs>
              <w:ind w:right="-450"/>
              <w:jc w:val="both"/>
              <w:rPr>
                <w:b/>
                <w:u w:val="single"/>
              </w:rPr>
            </w:pPr>
            <w:r>
              <w:rPr>
                <w:b/>
                <w:u w:val="single"/>
              </w:rPr>
              <w:t>SUBCONSULTANT</w:t>
            </w:r>
          </w:p>
        </w:tc>
        <w:tc>
          <w:tcPr>
            <w:tcW w:w="1650" w:type="dxa"/>
            <w:vAlign w:val="bottom"/>
          </w:tcPr>
          <w:p w14:paraId="14786F10" w14:textId="77777777" w:rsidR="00053ED0" w:rsidRPr="00AA6A4B" w:rsidRDefault="00053ED0" w:rsidP="00B74570">
            <w:pPr>
              <w:tabs>
                <w:tab w:val="right" w:pos="5760"/>
                <w:tab w:val="right" w:pos="7740"/>
                <w:tab w:val="right" w:pos="8910"/>
              </w:tabs>
              <w:ind w:right="-450"/>
              <w:jc w:val="both"/>
              <w:rPr>
                <w:b/>
              </w:rPr>
            </w:pPr>
            <w:r w:rsidRPr="00AA6A4B">
              <w:rPr>
                <w:b/>
              </w:rPr>
              <w:t>PRIME THRU</w:t>
            </w:r>
          </w:p>
          <w:p w14:paraId="14786F11" w14:textId="77777777" w:rsidR="00053ED0" w:rsidRDefault="00053ED0" w:rsidP="00B74570">
            <w:pPr>
              <w:tabs>
                <w:tab w:val="right" w:pos="5760"/>
                <w:tab w:val="right" w:pos="7740"/>
                <w:tab w:val="right" w:pos="8910"/>
              </w:tabs>
              <w:ind w:right="-450"/>
              <w:jc w:val="both"/>
              <w:rPr>
                <w:b/>
                <w:u w:val="single"/>
              </w:rPr>
            </w:pPr>
            <w:r w:rsidRPr="00A239DE">
              <w:rPr>
                <w:highlight w:val="yellow"/>
              </w:rPr>
              <w:t>_____</w:t>
            </w:r>
            <w:r>
              <w:rPr>
                <w:b/>
                <w:u w:val="single"/>
              </w:rPr>
              <w:t>SUPP</w:t>
            </w:r>
          </w:p>
        </w:tc>
        <w:tc>
          <w:tcPr>
            <w:tcW w:w="1650" w:type="dxa"/>
            <w:gridSpan w:val="2"/>
            <w:vAlign w:val="bottom"/>
          </w:tcPr>
          <w:p w14:paraId="14786F12" w14:textId="77777777" w:rsidR="00053ED0" w:rsidRDefault="00053ED0" w:rsidP="00B74570">
            <w:pPr>
              <w:tabs>
                <w:tab w:val="right" w:pos="5760"/>
                <w:tab w:val="right" w:pos="7740"/>
                <w:tab w:val="right" w:pos="8910"/>
              </w:tabs>
              <w:ind w:right="-450"/>
              <w:jc w:val="both"/>
              <w:rPr>
                <w:b/>
                <w:u w:val="single"/>
              </w:rPr>
            </w:pPr>
            <w:r w:rsidRPr="00A239DE">
              <w:rPr>
                <w:highlight w:val="yellow"/>
              </w:rPr>
              <w:t>_____</w:t>
            </w:r>
            <w:r>
              <w:rPr>
                <w:b/>
                <w:u w:val="single"/>
              </w:rPr>
              <w:t>SUPP</w:t>
            </w:r>
          </w:p>
        </w:tc>
        <w:tc>
          <w:tcPr>
            <w:tcW w:w="1650" w:type="dxa"/>
            <w:vAlign w:val="bottom"/>
          </w:tcPr>
          <w:p w14:paraId="14786F13" w14:textId="77777777" w:rsidR="00053ED0" w:rsidRDefault="00053ED0" w:rsidP="00B74570">
            <w:pPr>
              <w:tabs>
                <w:tab w:val="right" w:pos="5760"/>
                <w:tab w:val="right" w:pos="7740"/>
                <w:tab w:val="right" w:pos="8910"/>
              </w:tabs>
              <w:ind w:right="-450"/>
              <w:jc w:val="both"/>
              <w:rPr>
                <w:b/>
                <w:u w:val="single"/>
              </w:rPr>
            </w:pPr>
            <w:r>
              <w:rPr>
                <w:b/>
                <w:u w:val="single"/>
              </w:rPr>
              <w:t>AMOUNT</w:t>
            </w:r>
          </w:p>
        </w:tc>
      </w:tr>
      <w:tr w:rsidR="00053ED0" w14:paraId="14786F19" w14:textId="77777777" w:rsidTr="00535818">
        <w:tc>
          <w:tcPr>
            <w:tcW w:w="4500" w:type="dxa"/>
            <w:gridSpan w:val="2"/>
          </w:tcPr>
          <w:p w14:paraId="14786F15" w14:textId="77777777" w:rsidR="00053ED0" w:rsidRDefault="00053ED0" w:rsidP="00B74570">
            <w:pPr>
              <w:tabs>
                <w:tab w:val="left" w:pos="720"/>
                <w:tab w:val="left" w:pos="3360"/>
                <w:tab w:val="right" w:pos="5760"/>
                <w:tab w:val="right" w:pos="7740"/>
                <w:tab w:val="right" w:pos="8910"/>
              </w:tabs>
              <w:ind w:right="-450"/>
              <w:jc w:val="both"/>
            </w:pPr>
          </w:p>
        </w:tc>
        <w:tc>
          <w:tcPr>
            <w:tcW w:w="1650" w:type="dxa"/>
          </w:tcPr>
          <w:p w14:paraId="14786F16" w14:textId="77777777" w:rsidR="00053ED0" w:rsidRDefault="00053ED0" w:rsidP="00B74570">
            <w:pPr>
              <w:tabs>
                <w:tab w:val="left" w:pos="720"/>
                <w:tab w:val="left" w:pos="3360"/>
                <w:tab w:val="right" w:pos="5760"/>
                <w:tab w:val="right" w:pos="7740"/>
                <w:tab w:val="right" w:pos="8910"/>
              </w:tabs>
              <w:ind w:right="-450"/>
              <w:jc w:val="both"/>
            </w:pPr>
          </w:p>
        </w:tc>
        <w:tc>
          <w:tcPr>
            <w:tcW w:w="1650" w:type="dxa"/>
            <w:gridSpan w:val="2"/>
          </w:tcPr>
          <w:p w14:paraId="14786F17" w14:textId="77777777" w:rsidR="00053ED0" w:rsidRDefault="00053ED0" w:rsidP="00B74570">
            <w:pPr>
              <w:tabs>
                <w:tab w:val="left" w:pos="720"/>
                <w:tab w:val="left" w:pos="3360"/>
                <w:tab w:val="right" w:pos="5760"/>
                <w:tab w:val="right" w:pos="7740"/>
                <w:tab w:val="right" w:pos="8910"/>
              </w:tabs>
              <w:ind w:right="-450"/>
              <w:jc w:val="both"/>
            </w:pPr>
          </w:p>
        </w:tc>
        <w:tc>
          <w:tcPr>
            <w:tcW w:w="1650" w:type="dxa"/>
          </w:tcPr>
          <w:p w14:paraId="14786F18" w14:textId="77777777" w:rsidR="00053ED0" w:rsidRDefault="00053ED0" w:rsidP="00B74570">
            <w:pPr>
              <w:tabs>
                <w:tab w:val="left" w:pos="720"/>
                <w:tab w:val="left" w:pos="3360"/>
                <w:tab w:val="right" w:pos="5760"/>
                <w:tab w:val="right" w:pos="7740"/>
                <w:tab w:val="right" w:pos="8910"/>
              </w:tabs>
              <w:ind w:right="-450"/>
              <w:jc w:val="both"/>
            </w:pPr>
          </w:p>
        </w:tc>
      </w:tr>
      <w:tr w:rsidR="00053ED0" w14:paraId="14786F1D" w14:textId="77777777" w:rsidTr="00535818">
        <w:tc>
          <w:tcPr>
            <w:tcW w:w="3150" w:type="dxa"/>
          </w:tcPr>
          <w:p w14:paraId="14786F1A" w14:textId="77777777" w:rsidR="00053ED0" w:rsidRDefault="00053ED0" w:rsidP="00B74570">
            <w:pPr>
              <w:tabs>
                <w:tab w:val="left" w:pos="720"/>
                <w:tab w:val="left" w:pos="3360"/>
                <w:tab w:val="right" w:pos="5760"/>
                <w:tab w:val="right" w:pos="7740"/>
                <w:tab w:val="right" w:pos="8910"/>
              </w:tabs>
              <w:ind w:right="-450"/>
              <w:jc w:val="both"/>
            </w:pPr>
            <w:r>
              <w:t>PHASE II LABOR</w:t>
            </w:r>
          </w:p>
        </w:tc>
        <w:tc>
          <w:tcPr>
            <w:tcW w:w="3150" w:type="dxa"/>
            <w:gridSpan w:val="3"/>
          </w:tcPr>
          <w:p w14:paraId="14786F1B" w14:textId="77777777" w:rsidR="00053ED0" w:rsidRDefault="00053ED0" w:rsidP="00B74570">
            <w:pPr>
              <w:tabs>
                <w:tab w:val="left" w:pos="720"/>
                <w:tab w:val="left" w:pos="3360"/>
                <w:tab w:val="right" w:pos="5760"/>
                <w:tab w:val="right" w:pos="7740"/>
                <w:tab w:val="right" w:pos="8910"/>
              </w:tabs>
              <w:ind w:right="-450"/>
              <w:jc w:val="both"/>
            </w:pPr>
          </w:p>
        </w:tc>
        <w:tc>
          <w:tcPr>
            <w:tcW w:w="3150" w:type="dxa"/>
            <w:gridSpan w:val="2"/>
          </w:tcPr>
          <w:p w14:paraId="14786F1C" w14:textId="77777777" w:rsidR="00053ED0" w:rsidRDefault="00053ED0" w:rsidP="00B74570">
            <w:pPr>
              <w:tabs>
                <w:tab w:val="left" w:pos="720"/>
                <w:tab w:val="left" w:pos="3360"/>
                <w:tab w:val="right" w:pos="5760"/>
                <w:tab w:val="right" w:pos="7740"/>
                <w:tab w:val="right" w:pos="8910"/>
              </w:tabs>
              <w:ind w:right="-450"/>
              <w:jc w:val="both"/>
            </w:pPr>
          </w:p>
        </w:tc>
      </w:tr>
      <w:tr w:rsidR="00053ED0" w14:paraId="14786F22" w14:textId="77777777" w:rsidTr="00535818">
        <w:tc>
          <w:tcPr>
            <w:tcW w:w="4500" w:type="dxa"/>
            <w:gridSpan w:val="2"/>
          </w:tcPr>
          <w:p w14:paraId="14786F1E" w14:textId="77777777" w:rsidR="00053ED0" w:rsidRDefault="00053ED0" w:rsidP="00B74570">
            <w:pPr>
              <w:tabs>
                <w:tab w:val="left" w:pos="720"/>
                <w:tab w:val="left" w:pos="3360"/>
                <w:tab w:val="right" w:pos="5760"/>
                <w:tab w:val="right" w:pos="7740"/>
                <w:tab w:val="right" w:pos="8910"/>
              </w:tabs>
              <w:ind w:right="-450"/>
              <w:jc w:val="both"/>
            </w:pPr>
            <w:r>
              <w:t xml:space="preserve">      (PAYROLL &amp; OVERHEAD)</w:t>
            </w:r>
          </w:p>
        </w:tc>
        <w:tc>
          <w:tcPr>
            <w:tcW w:w="1650" w:type="dxa"/>
          </w:tcPr>
          <w:p w14:paraId="14786F1F" w14:textId="77777777" w:rsidR="00053ED0" w:rsidRDefault="00053ED0" w:rsidP="00B74570">
            <w:pPr>
              <w:tabs>
                <w:tab w:val="left" w:pos="720"/>
                <w:tab w:val="left" w:pos="3360"/>
                <w:tab w:val="right" w:pos="5760"/>
                <w:tab w:val="right" w:pos="7740"/>
                <w:tab w:val="right" w:pos="8910"/>
              </w:tabs>
              <w:ind w:right="-450"/>
              <w:jc w:val="both"/>
            </w:pPr>
            <w:r>
              <w:t>$</w:t>
            </w:r>
          </w:p>
        </w:tc>
        <w:tc>
          <w:tcPr>
            <w:tcW w:w="1650" w:type="dxa"/>
            <w:gridSpan w:val="2"/>
          </w:tcPr>
          <w:p w14:paraId="14786F20" w14:textId="77777777" w:rsidR="00053ED0" w:rsidRDefault="00053ED0" w:rsidP="00B74570">
            <w:pPr>
              <w:tabs>
                <w:tab w:val="left" w:pos="720"/>
                <w:tab w:val="left" w:pos="3360"/>
                <w:tab w:val="right" w:pos="5760"/>
                <w:tab w:val="right" w:pos="7740"/>
                <w:tab w:val="right" w:pos="8910"/>
              </w:tabs>
              <w:ind w:right="-450"/>
              <w:jc w:val="both"/>
            </w:pPr>
            <w:r>
              <w:t>$</w:t>
            </w:r>
          </w:p>
        </w:tc>
        <w:tc>
          <w:tcPr>
            <w:tcW w:w="1650" w:type="dxa"/>
          </w:tcPr>
          <w:p w14:paraId="14786F21" w14:textId="77777777" w:rsidR="00053ED0" w:rsidRDefault="00053ED0" w:rsidP="00B74570">
            <w:pPr>
              <w:tabs>
                <w:tab w:val="left" w:pos="720"/>
                <w:tab w:val="left" w:pos="3360"/>
                <w:tab w:val="right" w:pos="5760"/>
                <w:tab w:val="right" w:pos="7740"/>
                <w:tab w:val="right" w:pos="8910"/>
              </w:tabs>
              <w:ind w:right="-450"/>
              <w:jc w:val="both"/>
            </w:pPr>
            <w:r>
              <w:t>$</w:t>
            </w:r>
          </w:p>
        </w:tc>
      </w:tr>
      <w:tr w:rsidR="00053ED0" w14:paraId="14786F27" w14:textId="77777777" w:rsidTr="00535818">
        <w:tc>
          <w:tcPr>
            <w:tcW w:w="4500" w:type="dxa"/>
            <w:gridSpan w:val="2"/>
          </w:tcPr>
          <w:p w14:paraId="14786F23" w14:textId="77777777" w:rsidR="00053ED0" w:rsidRDefault="00053ED0" w:rsidP="00B74570">
            <w:pPr>
              <w:tabs>
                <w:tab w:val="left" w:pos="720"/>
                <w:tab w:val="left" w:pos="3360"/>
                <w:tab w:val="right" w:pos="5760"/>
                <w:tab w:val="right" w:pos="7740"/>
                <w:tab w:val="right" w:pos="8910"/>
              </w:tabs>
              <w:ind w:right="-450"/>
              <w:jc w:val="both"/>
            </w:pPr>
          </w:p>
        </w:tc>
        <w:tc>
          <w:tcPr>
            <w:tcW w:w="1650" w:type="dxa"/>
          </w:tcPr>
          <w:p w14:paraId="14786F24" w14:textId="77777777" w:rsidR="00053ED0" w:rsidRDefault="00053ED0" w:rsidP="00B74570">
            <w:pPr>
              <w:tabs>
                <w:tab w:val="left" w:pos="720"/>
                <w:tab w:val="left" w:pos="3360"/>
                <w:tab w:val="right" w:pos="5760"/>
                <w:tab w:val="right" w:pos="7740"/>
                <w:tab w:val="right" w:pos="8910"/>
              </w:tabs>
              <w:ind w:right="-450"/>
              <w:jc w:val="both"/>
            </w:pPr>
          </w:p>
        </w:tc>
        <w:tc>
          <w:tcPr>
            <w:tcW w:w="1650" w:type="dxa"/>
            <w:gridSpan w:val="2"/>
          </w:tcPr>
          <w:p w14:paraId="14786F25" w14:textId="77777777" w:rsidR="00053ED0" w:rsidRDefault="00053ED0" w:rsidP="00B74570">
            <w:pPr>
              <w:tabs>
                <w:tab w:val="left" w:pos="720"/>
                <w:tab w:val="left" w:pos="3360"/>
                <w:tab w:val="right" w:pos="5760"/>
                <w:tab w:val="right" w:pos="7740"/>
                <w:tab w:val="right" w:pos="8910"/>
              </w:tabs>
              <w:ind w:right="-450"/>
              <w:jc w:val="both"/>
            </w:pPr>
          </w:p>
        </w:tc>
        <w:tc>
          <w:tcPr>
            <w:tcW w:w="1650" w:type="dxa"/>
          </w:tcPr>
          <w:p w14:paraId="14786F26" w14:textId="77777777" w:rsidR="00053ED0" w:rsidRDefault="00053ED0" w:rsidP="00B74570">
            <w:pPr>
              <w:tabs>
                <w:tab w:val="left" w:pos="720"/>
                <w:tab w:val="left" w:pos="3360"/>
                <w:tab w:val="right" w:pos="5760"/>
                <w:tab w:val="right" w:pos="7740"/>
                <w:tab w:val="right" w:pos="8910"/>
              </w:tabs>
              <w:ind w:right="-450"/>
              <w:jc w:val="both"/>
            </w:pPr>
          </w:p>
        </w:tc>
      </w:tr>
      <w:tr w:rsidR="00053ED0" w14:paraId="14786F2C" w14:textId="77777777" w:rsidTr="00535818">
        <w:tc>
          <w:tcPr>
            <w:tcW w:w="4500" w:type="dxa"/>
            <w:gridSpan w:val="2"/>
          </w:tcPr>
          <w:p w14:paraId="14786F28" w14:textId="77777777" w:rsidR="00053ED0" w:rsidRDefault="00053ED0" w:rsidP="00B74570">
            <w:pPr>
              <w:tabs>
                <w:tab w:val="left" w:pos="720"/>
                <w:tab w:val="left" w:pos="3360"/>
                <w:tab w:val="right" w:pos="5760"/>
                <w:tab w:val="right" w:pos="7740"/>
                <w:tab w:val="right" w:pos="8910"/>
              </w:tabs>
              <w:ind w:right="-450"/>
              <w:jc w:val="both"/>
            </w:pPr>
            <w:r>
              <w:t>PHASE III LABOR*</w:t>
            </w:r>
          </w:p>
        </w:tc>
        <w:tc>
          <w:tcPr>
            <w:tcW w:w="1650" w:type="dxa"/>
          </w:tcPr>
          <w:p w14:paraId="14786F29" w14:textId="77777777" w:rsidR="00053ED0" w:rsidRDefault="00053ED0" w:rsidP="00B74570">
            <w:pPr>
              <w:tabs>
                <w:tab w:val="left" w:pos="720"/>
                <w:tab w:val="left" w:pos="3360"/>
                <w:tab w:val="right" w:pos="5760"/>
                <w:tab w:val="right" w:pos="7740"/>
                <w:tab w:val="right" w:pos="8910"/>
              </w:tabs>
              <w:ind w:right="-450"/>
              <w:jc w:val="both"/>
            </w:pPr>
          </w:p>
        </w:tc>
        <w:tc>
          <w:tcPr>
            <w:tcW w:w="1650" w:type="dxa"/>
            <w:gridSpan w:val="2"/>
          </w:tcPr>
          <w:p w14:paraId="14786F2A" w14:textId="77777777" w:rsidR="00053ED0" w:rsidRDefault="00053ED0" w:rsidP="00B74570">
            <w:pPr>
              <w:tabs>
                <w:tab w:val="left" w:pos="720"/>
                <w:tab w:val="left" w:pos="3360"/>
                <w:tab w:val="right" w:pos="5760"/>
                <w:tab w:val="right" w:pos="7740"/>
                <w:tab w:val="right" w:pos="8910"/>
              </w:tabs>
              <w:ind w:right="-450"/>
              <w:jc w:val="both"/>
            </w:pPr>
          </w:p>
        </w:tc>
        <w:tc>
          <w:tcPr>
            <w:tcW w:w="1650" w:type="dxa"/>
          </w:tcPr>
          <w:p w14:paraId="14786F2B" w14:textId="77777777" w:rsidR="00053ED0" w:rsidRDefault="00053ED0" w:rsidP="00B74570">
            <w:pPr>
              <w:tabs>
                <w:tab w:val="left" w:pos="720"/>
                <w:tab w:val="left" w:pos="3360"/>
                <w:tab w:val="right" w:pos="5760"/>
                <w:tab w:val="right" w:pos="7740"/>
                <w:tab w:val="right" w:pos="8910"/>
              </w:tabs>
              <w:ind w:right="-450"/>
              <w:jc w:val="both"/>
            </w:pPr>
          </w:p>
        </w:tc>
      </w:tr>
      <w:tr w:rsidR="00053ED0" w14:paraId="14786F31" w14:textId="77777777" w:rsidTr="00535818">
        <w:tc>
          <w:tcPr>
            <w:tcW w:w="4500" w:type="dxa"/>
            <w:gridSpan w:val="2"/>
          </w:tcPr>
          <w:p w14:paraId="14786F2D" w14:textId="77777777" w:rsidR="00053ED0" w:rsidRDefault="00053ED0" w:rsidP="00B74570">
            <w:pPr>
              <w:tabs>
                <w:tab w:val="left" w:pos="720"/>
                <w:tab w:val="left" w:pos="3360"/>
                <w:tab w:val="right" w:pos="5760"/>
                <w:tab w:val="right" w:pos="7740"/>
                <w:tab w:val="right" w:pos="8910"/>
              </w:tabs>
              <w:ind w:right="-450"/>
              <w:jc w:val="both"/>
            </w:pPr>
            <w:r>
              <w:t xml:space="preserve">      (PAYROLL &amp; OVERHEAD)</w:t>
            </w:r>
          </w:p>
        </w:tc>
        <w:tc>
          <w:tcPr>
            <w:tcW w:w="1650" w:type="dxa"/>
          </w:tcPr>
          <w:p w14:paraId="14786F2E" w14:textId="77777777" w:rsidR="00053ED0" w:rsidRDefault="00053ED0" w:rsidP="00B74570">
            <w:pPr>
              <w:tabs>
                <w:tab w:val="left" w:pos="720"/>
                <w:tab w:val="left" w:pos="3360"/>
                <w:tab w:val="right" w:pos="5760"/>
                <w:tab w:val="right" w:pos="7740"/>
                <w:tab w:val="right" w:pos="8910"/>
              </w:tabs>
              <w:ind w:right="-450"/>
              <w:jc w:val="both"/>
            </w:pPr>
            <w:r>
              <w:t>$</w:t>
            </w:r>
          </w:p>
        </w:tc>
        <w:tc>
          <w:tcPr>
            <w:tcW w:w="1650" w:type="dxa"/>
            <w:gridSpan w:val="2"/>
          </w:tcPr>
          <w:p w14:paraId="14786F2F" w14:textId="77777777" w:rsidR="00053ED0" w:rsidRDefault="00053ED0" w:rsidP="00B74570">
            <w:pPr>
              <w:tabs>
                <w:tab w:val="left" w:pos="720"/>
                <w:tab w:val="left" w:pos="3360"/>
                <w:tab w:val="right" w:pos="5760"/>
                <w:tab w:val="right" w:pos="7740"/>
                <w:tab w:val="right" w:pos="8910"/>
              </w:tabs>
              <w:ind w:right="-450"/>
              <w:jc w:val="both"/>
            </w:pPr>
            <w:r>
              <w:t>$</w:t>
            </w:r>
          </w:p>
        </w:tc>
        <w:tc>
          <w:tcPr>
            <w:tcW w:w="1650" w:type="dxa"/>
          </w:tcPr>
          <w:p w14:paraId="14786F30" w14:textId="77777777" w:rsidR="00053ED0" w:rsidRDefault="00053ED0" w:rsidP="00B74570">
            <w:pPr>
              <w:tabs>
                <w:tab w:val="left" w:pos="720"/>
                <w:tab w:val="left" w:pos="3360"/>
                <w:tab w:val="right" w:pos="5760"/>
                <w:tab w:val="right" w:pos="7740"/>
                <w:tab w:val="right" w:pos="8910"/>
              </w:tabs>
              <w:ind w:right="-450"/>
              <w:jc w:val="both"/>
            </w:pPr>
            <w:r>
              <w:t>$</w:t>
            </w:r>
          </w:p>
        </w:tc>
      </w:tr>
      <w:tr w:rsidR="00053ED0" w14:paraId="14786F36" w14:textId="77777777" w:rsidTr="00535818">
        <w:tc>
          <w:tcPr>
            <w:tcW w:w="4500" w:type="dxa"/>
            <w:gridSpan w:val="2"/>
          </w:tcPr>
          <w:p w14:paraId="14786F32" w14:textId="77777777" w:rsidR="00053ED0" w:rsidRDefault="00053ED0" w:rsidP="00B74570">
            <w:pPr>
              <w:tabs>
                <w:tab w:val="left" w:pos="720"/>
                <w:tab w:val="left" w:pos="3360"/>
                <w:tab w:val="right" w:pos="5760"/>
                <w:tab w:val="right" w:pos="7740"/>
                <w:tab w:val="right" w:pos="8910"/>
              </w:tabs>
              <w:ind w:right="-450"/>
              <w:jc w:val="both"/>
            </w:pPr>
          </w:p>
        </w:tc>
        <w:tc>
          <w:tcPr>
            <w:tcW w:w="1650" w:type="dxa"/>
          </w:tcPr>
          <w:p w14:paraId="14786F33" w14:textId="77777777" w:rsidR="00053ED0" w:rsidRDefault="00053ED0" w:rsidP="00B74570">
            <w:pPr>
              <w:tabs>
                <w:tab w:val="left" w:pos="720"/>
                <w:tab w:val="left" w:pos="3360"/>
                <w:tab w:val="right" w:pos="5760"/>
                <w:tab w:val="right" w:pos="7740"/>
                <w:tab w:val="right" w:pos="8910"/>
              </w:tabs>
              <w:ind w:right="-450"/>
              <w:jc w:val="both"/>
            </w:pPr>
          </w:p>
        </w:tc>
        <w:tc>
          <w:tcPr>
            <w:tcW w:w="1650" w:type="dxa"/>
            <w:gridSpan w:val="2"/>
          </w:tcPr>
          <w:p w14:paraId="14786F34" w14:textId="77777777" w:rsidR="00053ED0" w:rsidRDefault="00053ED0" w:rsidP="00B74570">
            <w:pPr>
              <w:tabs>
                <w:tab w:val="left" w:pos="720"/>
                <w:tab w:val="left" w:pos="3360"/>
                <w:tab w:val="right" w:pos="5760"/>
                <w:tab w:val="right" w:pos="7740"/>
                <w:tab w:val="right" w:pos="8910"/>
              </w:tabs>
              <w:ind w:right="-450"/>
              <w:jc w:val="both"/>
            </w:pPr>
          </w:p>
        </w:tc>
        <w:tc>
          <w:tcPr>
            <w:tcW w:w="1650" w:type="dxa"/>
          </w:tcPr>
          <w:p w14:paraId="14786F35" w14:textId="77777777" w:rsidR="00053ED0" w:rsidRDefault="00053ED0" w:rsidP="00B74570">
            <w:pPr>
              <w:tabs>
                <w:tab w:val="left" w:pos="720"/>
                <w:tab w:val="left" w:pos="3360"/>
                <w:tab w:val="right" w:pos="5760"/>
                <w:tab w:val="right" w:pos="7740"/>
                <w:tab w:val="right" w:pos="8910"/>
              </w:tabs>
              <w:ind w:right="-450"/>
              <w:jc w:val="both"/>
            </w:pPr>
          </w:p>
        </w:tc>
      </w:tr>
      <w:tr w:rsidR="00053ED0" w14:paraId="14786F3B" w14:textId="77777777" w:rsidTr="00535818">
        <w:tc>
          <w:tcPr>
            <w:tcW w:w="4500" w:type="dxa"/>
            <w:gridSpan w:val="2"/>
          </w:tcPr>
          <w:p w14:paraId="14786F37" w14:textId="77777777" w:rsidR="00053ED0" w:rsidRDefault="00053ED0" w:rsidP="00B74570">
            <w:pPr>
              <w:tabs>
                <w:tab w:val="left" w:pos="720"/>
                <w:tab w:val="left" w:pos="3360"/>
                <w:tab w:val="right" w:pos="5760"/>
                <w:tab w:val="right" w:pos="7740"/>
                <w:tab w:val="right" w:pos="8910"/>
              </w:tabs>
              <w:ind w:right="-450"/>
              <w:jc w:val="both"/>
            </w:pPr>
            <w:r>
              <w:t>FIXED FEE</w:t>
            </w:r>
          </w:p>
        </w:tc>
        <w:tc>
          <w:tcPr>
            <w:tcW w:w="1650" w:type="dxa"/>
          </w:tcPr>
          <w:p w14:paraId="14786F38" w14:textId="77777777" w:rsidR="00053ED0" w:rsidRDefault="00053ED0" w:rsidP="00B74570">
            <w:pPr>
              <w:tabs>
                <w:tab w:val="left" w:pos="720"/>
                <w:tab w:val="left" w:pos="3360"/>
                <w:tab w:val="right" w:pos="5760"/>
                <w:tab w:val="right" w:pos="7740"/>
                <w:tab w:val="right" w:pos="8910"/>
              </w:tabs>
              <w:ind w:right="-450"/>
              <w:jc w:val="both"/>
            </w:pPr>
            <w:r>
              <w:t>$</w:t>
            </w:r>
          </w:p>
        </w:tc>
        <w:tc>
          <w:tcPr>
            <w:tcW w:w="1650" w:type="dxa"/>
            <w:gridSpan w:val="2"/>
          </w:tcPr>
          <w:p w14:paraId="14786F39" w14:textId="77777777" w:rsidR="00053ED0" w:rsidRDefault="00053ED0" w:rsidP="00B74570">
            <w:pPr>
              <w:tabs>
                <w:tab w:val="left" w:pos="720"/>
                <w:tab w:val="left" w:pos="3360"/>
                <w:tab w:val="right" w:pos="5760"/>
                <w:tab w:val="right" w:pos="7740"/>
                <w:tab w:val="right" w:pos="8910"/>
              </w:tabs>
              <w:ind w:right="-450"/>
              <w:jc w:val="both"/>
            </w:pPr>
            <w:r>
              <w:t>$</w:t>
            </w:r>
          </w:p>
        </w:tc>
        <w:tc>
          <w:tcPr>
            <w:tcW w:w="1650" w:type="dxa"/>
          </w:tcPr>
          <w:p w14:paraId="14786F3A" w14:textId="77777777" w:rsidR="00053ED0" w:rsidRDefault="00053ED0" w:rsidP="00B74570">
            <w:pPr>
              <w:tabs>
                <w:tab w:val="left" w:pos="720"/>
                <w:tab w:val="left" w:pos="3360"/>
                <w:tab w:val="right" w:pos="5760"/>
                <w:tab w:val="right" w:pos="7740"/>
                <w:tab w:val="right" w:pos="8910"/>
              </w:tabs>
              <w:ind w:right="-450"/>
              <w:jc w:val="both"/>
            </w:pPr>
            <w:r>
              <w:t>$</w:t>
            </w:r>
          </w:p>
        </w:tc>
      </w:tr>
      <w:tr w:rsidR="00053ED0" w14:paraId="14786F40" w14:textId="77777777" w:rsidTr="00535818">
        <w:tc>
          <w:tcPr>
            <w:tcW w:w="4500" w:type="dxa"/>
            <w:gridSpan w:val="2"/>
          </w:tcPr>
          <w:p w14:paraId="14786F3C" w14:textId="77777777" w:rsidR="00053ED0" w:rsidRDefault="00053ED0" w:rsidP="00B74570">
            <w:pPr>
              <w:tabs>
                <w:tab w:val="left" w:pos="720"/>
                <w:tab w:val="left" w:pos="3360"/>
                <w:tab w:val="right" w:pos="5760"/>
                <w:tab w:val="right" w:pos="7740"/>
                <w:tab w:val="right" w:pos="8910"/>
              </w:tabs>
              <w:ind w:right="-450"/>
              <w:jc w:val="both"/>
            </w:pPr>
            <w:r>
              <w:t>DIRECT COSTS</w:t>
            </w:r>
          </w:p>
        </w:tc>
        <w:tc>
          <w:tcPr>
            <w:tcW w:w="1650" w:type="dxa"/>
          </w:tcPr>
          <w:p w14:paraId="14786F3D" w14:textId="77777777" w:rsidR="00053ED0" w:rsidRDefault="00053ED0" w:rsidP="00B74570">
            <w:pPr>
              <w:tabs>
                <w:tab w:val="left" w:pos="720"/>
                <w:tab w:val="left" w:pos="3360"/>
                <w:tab w:val="right" w:pos="5760"/>
                <w:tab w:val="right" w:pos="7740"/>
                <w:tab w:val="right" w:pos="8910"/>
              </w:tabs>
              <w:ind w:right="-450"/>
              <w:jc w:val="both"/>
            </w:pPr>
            <w:r>
              <w:t>$</w:t>
            </w:r>
          </w:p>
        </w:tc>
        <w:tc>
          <w:tcPr>
            <w:tcW w:w="1650" w:type="dxa"/>
            <w:gridSpan w:val="2"/>
          </w:tcPr>
          <w:p w14:paraId="14786F3E" w14:textId="77777777" w:rsidR="00053ED0" w:rsidRDefault="00053ED0" w:rsidP="00B74570">
            <w:pPr>
              <w:tabs>
                <w:tab w:val="left" w:pos="720"/>
                <w:tab w:val="left" w:pos="3360"/>
                <w:tab w:val="right" w:pos="5760"/>
                <w:tab w:val="right" w:pos="7740"/>
                <w:tab w:val="right" w:pos="8910"/>
              </w:tabs>
              <w:ind w:right="-450"/>
              <w:jc w:val="both"/>
            </w:pPr>
            <w:r>
              <w:t>$</w:t>
            </w:r>
          </w:p>
        </w:tc>
        <w:tc>
          <w:tcPr>
            <w:tcW w:w="1650" w:type="dxa"/>
          </w:tcPr>
          <w:p w14:paraId="14786F3F" w14:textId="77777777" w:rsidR="00053ED0" w:rsidRDefault="00053ED0" w:rsidP="00B74570">
            <w:pPr>
              <w:tabs>
                <w:tab w:val="left" w:pos="720"/>
                <w:tab w:val="left" w:pos="3360"/>
                <w:tab w:val="right" w:pos="5760"/>
                <w:tab w:val="right" w:pos="7740"/>
                <w:tab w:val="right" w:pos="8910"/>
              </w:tabs>
              <w:ind w:right="-450"/>
              <w:jc w:val="both"/>
            </w:pPr>
            <w:r>
              <w:t>$</w:t>
            </w:r>
          </w:p>
        </w:tc>
      </w:tr>
      <w:tr w:rsidR="00053ED0" w14:paraId="14786F44" w14:textId="77777777" w:rsidTr="00535818">
        <w:tc>
          <w:tcPr>
            <w:tcW w:w="3150" w:type="dxa"/>
          </w:tcPr>
          <w:p w14:paraId="14786F41" w14:textId="77777777" w:rsidR="00053ED0" w:rsidRDefault="00053ED0" w:rsidP="00B74570">
            <w:pPr>
              <w:tabs>
                <w:tab w:val="left" w:pos="720"/>
                <w:tab w:val="left" w:pos="3360"/>
                <w:tab w:val="right" w:pos="5760"/>
                <w:tab w:val="right" w:pos="7740"/>
                <w:tab w:val="right" w:pos="8910"/>
              </w:tabs>
              <w:ind w:right="-450"/>
              <w:jc w:val="both"/>
            </w:pPr>
          </w:p>
        </w:tc>
        <w:tc>
          <w:tcPr>
            <w:tcW w:w="3150" w:type="dxa"/>
            <w:gridSpan w:val="3"/>
          </w:tcPr>
          <w:p w14:paraId="14786F42" w14:textId="77777777" w:rsidR="00053ED0" w:rsidRDefault="00053ED0" w:rsidP="00B74570">
            <w:pPr>
              <w:tabs>
                <w:tab w:val="left" w:pos="720"/>
                <w:tab w:val="left" w:pos="3360"/>
                <w:tab w:val="right" w:pos="5760"/>
                <w:tab w:val="right" w:pos="7740"/>
                <w:tab w:val="right" w:pos="8910"/>
              </w:tabs>
              <w:ind w:right="-450"/>
              <w:jc w:val="both"/>
            </w:pPr>
          </w:p>
        </w:tc>
        <w:tc>
          <w:tcPr>
            <w:tcW w:w="3150" w:type="dxa"/>
            <w:gridSpan w:val="2"/>
          </w:tcPr>
          <w:p w14:paraId="14786F43" w14:textId="77777777" w:rsidR="00053ED0" w:rsidRDefault="00053ED0" w:rsidP="00B74570">
            <w:pPr>
              <w:tabs>
                <w:tab w:val="left" w:pos="720"/>
                <w:tab w:val="left" w:pos="3360"/>
                <w:tab w:val="right" w:pos="5760"/>
                <w:tab w:val="right" w:pos="7740"/>
                <w:tab w:val="right" w:pos="8910"/>
              </w:tabs>
              <w:ind w:right="-450"/>
              <w:jc w:val="both"/>
            </w:pPr>
          </w:p>
        </w:tc>
      </w:tr>
      <w:tr w:rsidR="00053ED0" w14:paraId="14786F49" w14:textId="77777777" w:rsidTr="00535818">
        <w:tc>
          <w:tcPr>
            <w:tcW w:w="4500" w:type="dxa"/>
            <w:gridSpan w:val="2"/>
          </w:tcPr>
          <w:p w14:paraId="14786F45" w14:textId="77777777" w:rsidR="00053ED0" w:rsidRDefault="00053ED0" w:rsidP="00B74570">
            <w:pPr>
              <w:tabs>
                <w:tab w:val="right" w:pos="7740"/>
                <w:tab w:val="right" w:pos="8910"/>
              </w:tabs>
              <w:ind w:right="-450"/>
              <w:jc w:val="both"/>
            </w:pPr>
            <w:r>
              <w:t>SUBTOTAL</w:t>
            </w:r>
          </w:p>
        </w:tc>
        <w:tc>
          <w:tcPr>
            <w:tcW w:w="1650" w:type="dxa"/>
            <w:tcBorders>
              <w:top w:val="single" w:sz="4" w:space="0" w:color="auto"/>
            </w:tcBorders>
          </w:tcPr>
          <w:p w14:paraId="14786F46" w14:textId="77777777" w:rsidR="00053ED0" w:rsidRDefault="00053ED0" w:rsidP="00B74570">
            <w:pPr>
              <w:tabs>
                <w:tab w:val="left" w:pos="720"/>
                <w:tab w:val="left" w:pos="3360"/>
                <w:tab w:val="right" w:pos="5760"/>
                <w:tab w:val="right" w:pos="7740"/>
                <w:tab w:val="right" w:pos="8910"/>
              </w:tabs>
              <w:ind w:right="-450"/>
              <w:jc w:val="both"/>
            </w:pPr>
            <w:r>
              <w:t>$</w:t>
            </w:r>
          </w:p>
        </w:tc>
        <w:tc>
          <w:tcPr>
            <w:tcW w:w="1650" w:type="dxa"/>
            <w:gridSpan w:val="2"/>
            <w:tcBorders>
              <w:top w:val="single" w:sz="4" w:space="0" w:color="auto"/>
            </w:tcBorders>
          </w:tcPr>
          <w:p w14:paraId="14786F47" w14:textId="77777777" w:rsidR="00053ED0" w:rsidRDefault="00053ED0" w:rsidP="00B74570">
            <w:pPr>
              <w:tabs>
                <w:tab w:val="left" w:pos="720"/>
                <w:tab w:val="left" w:pos="3360"/>
                <w:tab w:val="right" w:pos="5760"/>
                <w:tab w:val="right" w:pos="7740"/>
                <w:tab w:val="right" w:pos="8910"/>
              </w:tabs>
              <w:ind w:right="-450"/>
              <w:jc w:val="both"/>
            </w:pPr>
            <w:r>
              <w:t>$</w:t>
            </w:r>
          </w:p>
        </w:tc>
        <w:tc>
          <w:tcPr>
            <w:tcW w:w="1650" w:type="dxa"/>
            <w:tcBorders>
              <w:top w:val="single" w:sz="4" w:space="0" w:color="auto"/>
            </w:tcBorders>
          </w:tcPr>
          <w:p w14:paraId="14786F48" w14:textId="77777777" w:rsidR="00053ED0" w:rsidRDefault="00053ED0" w:rsidP="00B74570">
            <w:pPr>
              <w:tabs>
                <w:tab w:val="left" w:pos="720"/>
                <w:tab w:val="left" w:pos="3360"/>
                <w:tab w:val="right" w:pos="5760"/>
                <w:tab w:val="right" w:pos="7740"/>
                <w:tab w:val="right" w:pos="8910"/>
              </w:tabs>
              <w:ind w:right="-450"/>
              <w:jc w:val="both"/>
            </w:pPr>
            <w:r>
              <w:t>$</w:t>
            </w:r>
          </w:p>
        </w:tc>
      </w:tr>
      <w:tr w:rsidR="00053ED0" w14:paraId="14786F4E" w14:textId="77777777" w:rsidTr="00535818">
        <w:tc>
          <w:tcPr>
            <w:tcW w:w="4500" w:type="dxa"/>
            <w:gridSpan w:val="2"/>
          </w:tcPr>
          <w:p w14:paraId="14786F4A" w14:textId="77777777" w:rsidR="00053ED0" w:rsidRDefault="00053ED0" w:rsidP="00B74570">
            <w:pPr>
              <w:tabs>
                <w:tab w:val="left" w:pos="720"/>
                <w:tab w:val="left" w:pos="3360"/>
                <w:tab w:val="right" w:pos="5760"/>
                <w:tab w:val="right" w:pos="7740"/>
                <w:tab w:val="right" w:pos="8910"/>
              </w:tabs>
              <w:ind w:right="-450"/>
              <w:jc w:val="both"/>
            </w:pPr>
          </w:p>
        </w:tc>
        <w:tc>
          <w:tcPr>
            <w:tcW w:w="1650" w:type="dxa"/>
            <w:tcBorders>
              <w:bottom w:val="double" w:sz="4" w:space="0" w:color="auto"/>
            </w:tcBorders>
          </w:tcPr>
          <w:p w14:paraId="14786F4B" w14:textId="77777777" w:rsidR="00053ED0" w:rsidRDefault="00053ED0" w:rsidP="00B74570">
            <w:pPr>
              <w:tabs>
                <w:tab w:val="left" w:pos="720"/>
                <w:tab w:val="left" w:pos="3360"/>
                <w:tab w:val="right" w:pos="5760"/>
                <w:tab w:val="right" w:pos="7740"/>
                <w:tab w:val="right" w:pos="8910"/>
              </w:tabs>
              <w:ind w:right="-450"/>
              <w:jc w:val="both"/>
            </w:pPr>
          </w:p>
        </w:tc>
        <w:tc>
          <w:tcPr>
            <w:tcW w:w="1650" w:type="dxa"/>
            <w:gridSpan w:val="2"/>
            <w:tcBorders>
              <w:bottom w:val="double" w:sz="4" w:space="0" w:color="auto"/>
            </w:tcBorders>
          </w:tcPr>
          <w:p w14:paraId="14786F4C" w14:textId="77777777" w:rsidR="00053ED0" w:rsidRDefault="00053ED0" w:rsidP="00B74570">
            <w:pPr>
              <w:tabs>
                <w:tab w:val="left" w:pos="720"/>
                <w:tab w:val="left" w:pos="3360"/>
                <w:tab w:val="right" w:pos="5760"/>
                <w:tab w:val="right" w:pos="7740"/>
                <w:tab w:val="right" w:pos="8910"/>
              </w:tabs>
              <w:ind w:right="-450"/>
              <w:jc w:val="both"/>
            </w:pPr>
          </w:p>
        </w:tc>
        <w:tc>
          <w:tcPr>
            <w:tcW w:w="1650" w:type="dxa"/>
            <w:tcBorders>
              <w:bottom w:val="double" w:sz="4" w:space="0" w:color="auto"/>
            </w:tcBorders>
          </w:tcPr>
          <w:p w14:paraId="14786F4D" w14:textId="77777777" w:rsidR="00053ED0" w:rsidRDefault="00053ED0" w:rsidP="00B74570">
            <w:pPr>
              <w:tabs>
                <w:tab w:val="left" w:pos="720"/>
                <w:tab w:val="left" w:pos="3360"/>
                <w:tab w:val="right" w:pos="5760"/>
                <w:tab w:val="right" w:pos="7740"/>
                <w:tab w:val="right" w:pos="8910"/>
              </w:tabs>
              <w:ind w:right="-450"/>
              <w:jc w:val="both"/>
            </w:pPr>
          </w:p>
        </w:tc>
      </w:tr>
      <w:tr w:rsidR="00053ED0" w14:paraId="14786F53" w14:textId="77777777" w:rsidTr="00535818">
        <w:trPr>
          <w:cantSplit/>
        </w:trPr>
        <w:tc>
          <w:tcPr>
            <w:tcW w:w="4500" w:type="dxa"/>
            <w:gridSpan w:val="2"/>
          </w:tcPr>
          <w:p w14:paraId="14786F4F" w14:textId="77777777" w:rsidR="00053ED0" w:rsidRPr="00E54D7F" w:rsidRDefault="00053ED0" w:rsidP="00B74570">
            <w:pPr>
              <w:tabs>
                <w:tab w:val="left" w:pos="2322"/>
                <w:tab w:val="left" w:pos="3360"/>
                <w:tab w:val="right" w:pos="5760"/>
                <w:tab w:val="right" w:pos="7740"/>
                <w:tab w:val="right" w:pos="8910"/>
              </w:tabs>
              <w:ind w:right="-450"/>
              <w:jc w:val="both"/>
              <w:rPr>
                <w:b/>
              </w:rPr>
            </w:pPr>
            <w:r w:rsidRPr="00E54D7F">
              <w:rPr>
                <w:b/>
              </w:rPr>
              <w:t>TOTAL AGREEMENT AMOUNT</w:t>
            </w:r>
          </w:p>
        </w:tc>
        <w:tc>
          <w:tcPr>
            <w:tcW w:w="1650" w:type="dxa"/>
            <w:tcBorders>
              <w:top w:val="double" w:sz="4" w:space="0" w:color="auto"/>
            </w:tcBorders>
          </w:tcPr>
          <w:p w14:paraId="14786F50" w14:textId="77777777" w:rsidR="00053ED0" w:rsidRPr="00E54D7F" w:rsidRDefault="00053ED0" w:rsidP="00B74570">
            <w:pPr>
              <w:tabs>
                <w:tab w:val="left" w:pos="720"/>
                <w:tab w:val="left" w:pos="3360"/>
                <w:tab w:val="right" w:pos="5760"/>
                <w:tab w:val="right" w:pos="7740"/>
                <w:tab w:val="right" w:pos="8910"/>
              </w:tabs>
              <w:ind w:right="-450"/>
              <w:jc w:val="both"/>
              <w:rPr>
                <w:b/>
              </w:rPr>
            </w:pPr>
            <w:r>
              <w:rPr>
                <w:b/>
              </w:rPr>
              <w:t>$</w:t>
            </w:r>
          </w:p>
        </w:tc>
        <w:tc>
          <w:tcPr>
            <w:tcW w:w="1650" w:type="dxa"/>
            <w:gridSpan w:val="2"/>
            <w:tcBorders>
              <w:top w:val="double" w:sz="4" w:space="0" w:color="auto"/>
            </w:tcBorders>
          </w:tcPr>
          <w:p w14:paraId="14786F51" w14:textId="77777777" w:rsidR="00053ED0" w:rsidRPr="00AA6A4B" w:rsidRDefault="00053ED0" w:rsidP="00B74570">
            <w:pPr>
              <w:tabs>
                <w:tab w:val="left" w:pos="720"/>
                <w:tab w:val="left" w:pos="3360"/>
                <w:tab w:val="right" w:pos="5760"/>
                <w:tab w:val="right" w:pos="7740"/>
                <w:tab w:val="right" w:pos="8910"/>
              </w:tabs>
              <w:ind w:right="-450"/>
              <w:jc w:val="both"/>
              <w:rPr>
                <w:b/>
              </w:rPr>
            </w:pPr>
            <w:r w:rsidRPr="00AA6A4B">
              <w:rPr>
                <w:b/>
              </w:rPr>
              <w:t>$</w:t>
            </w:r>
          </w:p>
        </w:tc>
        <w:tc>
          <w:tcPr>
            <w:tcW w:w="1650" w:type="dxa"/>
            <w:tcBorders>
              <w:top w:val="double" w:sz="4" w:space="0" w:color="auto"/>
            </w:tcBorders>
          </w:tcPr>
          <w:p w14:paraId="14786F52" w14:textId="77777777" w:rsidR="00053ED0" w:rsidRPr="00AA6A4B" w:rsidRDefault="00053ED0" w:rsidP="00B74570">
            <w:pPr>
              <w:tabs>
                <w:tab w:val="left" w:pos="720"/>
                <w:tab w:val="left" w:pos="3360"/>
                <w:tab w:val="right" w:pos="5760"/>
                <w:tab w:val="right" w:pos="7740"/>
                <w:tab w:val="right" w:pos="8910"/>
              </w:tabs>
              <w:ind w:right="-450"/>
              <w:jc w:val="both"/>
              <w:rPr>
                <w:b/>
              </w:rPr>
            </w:pPr>
            <w:r w:rsidRPr="00AA6A4B">
              <w:rPr>
                <w:b/>
              </w:rPr>
              <w:t>$</w:t>
            </w:r>
          </w:p>
        </w:tc>
      </w:tr>
      <w:tr w:rsidR="00053ED0" w14:paraId="14786F58" w14:textId="77777777" w:rsidTr="00535818">
        <w:trPr>
          <w:cantSplit/>
        </w:trPr>
        <w:tc>
          <w:tcPr>
            <w:tcW w:w="4500" w:type="dxa"/>
            <w:gridSpan w:val="2"/>
          </w:tcPr>
          <w:p w14:paraId="14786F54" w14:textId="77777777" w:rsidR="00053ED0" w:rsidRDefault="00053ED0" w:rsidP="00B74570">
            <w:pPr>
              <w:tabs>
                <w:tab w:val="left" w:pos="720"/>
                <w:tab w:val="left" w:pos="3360"/>
                <w:tab w:val="right" w:pos="5760"/>
                <w:tab w:val="right" w:pos="7740"/>
                <w:tab w:val="right" w:pos="8910"/>
              </w:tabs>
              <w:ind w:right="-450"/>
              <w:jc w:val="both"/>
            </w:pPr>
          </w:p>
        </w:tc>
        <w:tc>
          <w:tcPr>
            <w:tcW w:w="1650" w:type="dxa"/>
          </w:tcPr>
          <w:p w14:paraId="14786F55" w14:textId="77777777" w:rsidR="00053ED0" w:rsidRDefault="00053ED0" w:rsidP="00B74570">
            <w:pPr>
              <w:tabs>
                <w:tab w:val="left" w:pos="720"/>
                <w:tab w:val="left" w:pos="3360"/>
                <w:tab w:val="right" w:pos="5760"/>
                <w:tab w:val="right" w:pos="7740"/>
                <w:tab w:val="right" w:pos="8910"/>
              </w:tabs>
              <w:ind w:right="-450"/>
              <w:jc w:val="both"/>
            </w:pPr>
          </w:p>
        </w:tc>
        <w:tc>
          <w:tcPr>
            <w:tcW w:w="1650" w:type="dxa"/>
            <w:gridSpan w:val="2"/>
          </w:tcPr>
          <w:p w14:paraId="14786F56" w14:textId="77777777" w:rsidR="00053ED0" w:rsidRDefault="00053ED0" w:rsidP="00B74570">
            <w:pPr>
              <w:tabs>
                <w:tab w:val="left" w:pos="720"/>
                <w:tab w:val="left" w:pos="3360"/>
                <w:tab w:val="right" w:pos="5760"/>
                <w:tab w:val="right" w:pos="7740"/>
                <w:tab w:val="right" w:pos="8910"/>
              </w:tabs>
              <w:ind w:right="-450"/>
              <w:jc w:val="both"/>
            </w:pPr>
          </w:p>
        </w:tc>
        <w:tc>
          <w:tcPr>
            <w:tcW w:w="1650" w:type="dxa"/>
          </w:tcPr>
          <w:p w14:paraId="14786F57" w14:textId="77777777" w:rsidR="00053ED0" w:rsidRDefault="00053ED0" w:rsidP="00B74570">
            <w:pPr>
              <w:tabs>
                <w:tab w:val="left" w:pos="720"/>
                <w:tab w:val="left" w:pos="3360"/>
                <w:tab w:val="right" w:pos="5760"/>
                <w:tab w:val="right" w:pos="7740"/>
                <w:tab w:val="right" w:pos="8910"/>
              </w:tabs>
              <w:ind w:right="-450"/>
              <w:jc w:val="both"/>
            </w:pPr>
          </w:p>
        </w:tc>
      </w:tr>
    </w:tbl>
    <w:p w14:paraId="14786F59" w14:textId="77777777" w:rsidR="00053ED0" w:rsidRDefault="00053ED0" w:rsidP="00B74570">
      <w:pPr>
        <w:ind w:right="-450"/>
        <w:jc w:val="both"/>
      </w:pPr>
    </w:p>
    <w:p w14:paraId="14786F5A" w14:textId="77777777" w:rsidR="00053ED0" w:rsidRPr="00A539B1" w:rsidRDefault="00053ED0" w:rsidP="00B74570">
      <w:pPr>
        <w:ind w:left="360" w:right="-450"/>
        <w:jc w:val="both"/>
        <w:rPr>
          <w:rFonts w:cs="Arial"/>
          <w:szCs w:val="22"/>
        </w:rPr>
      </w:pPr>
      <w:r w:rsidRPr="00A539B1">
        <w:rPr>
          <w:rFonts w:cs="Arial"/>
          <w:szCs w:val="22"/>
        </w:rPr>
        <w:t xml:space="preserve">*Note:  Phase III hours are negotiated as a separate item and those funds can be used only for the intended functions.  They may not be used for direct labor on other negotiated tasks. </w:t>
      </w:r>
    </w:p>
    <w:p w14:paraId="14786F5B" w14:textId="77777777" w:rsidR="00053ED0" w:rsidRDefault="00053ED0" w:rsidP="00B74570">
      <w:pPr>
        <w:ind w:right="-450"/>
        <w:jc w:val="both"/>
      </w:pPr>
    </w:p>
    <w:p w14:paraId="14786F5C" w14:textId="77777777" w:rsidR="00053ED0" w:rsidRDefault="00533E80" w:rsidP="00B74570">
      <w:pPr>
        <w:ind w:left="360" w:right="-450"/>
        <w:jc w:val="both"/>
        <w:rPr>
          <w:b/>
          <w:color w:val="FF0000"/>
          <w:shd w:val="pct20" w:color="auto" w:fill="auto"/>
        </w:rPr>
      </w:pPr>
      <w:r>
        <w:rPr>
          <w:b/>
          <w:color w:val="FF0000"/>
          <w:highlight w:val="yellow"/>
          <w:shd w:val="pct20" w:color="auto" w:fill="auto"/>
        </w:rPr>
        <w:t>OPTION</w:t>
      </w:r>
      <w:r w:rsidRPr="002C632F">
        <w:rPr>
          <w:b/>
          <w:color w:val="FF0000"/>
          <w:highlight w:val="yellow"/>
          <w:shd w:val="pct20" w:color="auto" w:fill="auto"/>
        </w:rPr>
        <w:t xml:space="preserve"> FO</w:t>
      </w:r>
      <w:r>
        <w:rPr>
          <w:b/>
          <w:color w:val="FF0000"/>
          <w:highlight w:val="yellow"/>
          <w:shd w:val="pct20" w:color="auto" w:fill="auto"/>
        </w:rPr>
        <w:t>R PHASE I &amp; III JOBS</w:t>
      </w:r>
      <w:r w:rsidRPr="002C632F">
        <w:rPr>
          <w:b/>
          <w:color w:val="FF0000"/>
          <w:highlight w:val="yellow"/>
          <w:shd w:val="pct20" w:color="auto" w:fill="auto"/>
        </w:rPr>
        <w:t xml:space="preserve"> </w:t>
      </w:r>
    </w:p>
    <w:tbl>
      <w:tblPr>
        <w:tblW w:w="9459" w:type="dxa"/>
        <w:tblInd w:w="468" w:type="dxa"/>
        <w:tblLayout w:type="fixed"/>
        <w:tblLook w:val="0000" w:firstRow="0" w:lastRow="0" w:firstColumn="0" w:lastColumn="0" w:noHBand="0" w:noVBand="0"/>
      </w:tblPr>
      <w:tblGrid>
        <w:gridCol w:w="4500"/>
        <w:gridCol w:w="1647"/>
        <w:gridCol w:w="1656"/>
        <w:gridCol w:w="1656"/>
      </w:tblGrid>
      <w:tr w:rsidR="00752728" w14:paraId="14786F62" w14:textId="77777777" w:rsidTr="00752728">
        <w:tc>
          <w:tcPr>
            <w:tcW w:w="4500" w:type="dxa"/>
            <w:vAlign w:val="bottom"/>
          </w:tcPr>
          <w:p w14:paraId="14786F5D" w14:textId="77777777" w:rsidR="00752728" w:rsidRDefault="00752728" w:rsidP="00B74570">
            <w:pPr>
              <w:tabs>
                <w:tab w:val="left" w:pos="720"/>
                <w:tab w:val="left" w:pos="3360"/>
                <w:tab w:val="right" w:pos="5760"/>
                <w:tab w:val="right" w:pos="7740"/>
                <w:tab w:val="right" w:pos="8910"/>
              </w:tabs>
              <w:ind w:right="-450"/>
              <w:jc w:val="both"/>
              <w:rPr>
                <w:b/>
                <w:u w:val="single"/>
              </w:rPr>
            </w:pPr>
            <w:r>
              <w:rPr>
                <w:b/>
                <w:u w:val="single"/>
              </w:rPr>
              <w:t>SUBCONSULTANT</w:t>
            </w:r>
          </w:p>
        </w:tc>
        <w:tc>
          <w:tcPr>
            <w:tcW w:w="1647" w:type="dxa"/>
            <w:vAlign w:val="bottom"/>
          </w:tcPr>
          <w:p w14:paraId="14786F5E" w14:textId="77777777" w:rsidR="00752728" w:rsidRPr="00AA6A4B" w:rsidRDefault="00752728" w:rsidP="00B74570">
            <w:pPr>
              <w:tabs>
                <w:tab w:val="right" w:pos="5760"/>
                <w:tab w:val="right" w:pos="7740"/>
                <w:tab w:val="right" w:pos="8910"/>
              </w:tabs>
              <w:ind w:right="-450"/>
              <w:jc w:val="both"/>
              <w:rPr>
                <w:b/>
              </w:rPr>
            </w:pPr>
            <w:r w:rsidRPr="00AA6A4B">
              <w:rPr>
                <w:b/>
              </w:rPr>
              <w:t>PRIME THRU</w:t>
            </w:r>
          </w:p>
          <w:p w14:paraId="14786F5F" w14:textId="77777777" w:rsidR="00752728" w:rsidRDefault="00752728" w:rsidP="00B74570">
            <w:pPr>
              <w:tabs>
                <w:tab w:val="right" w:pos="5760"/>
                <w:tab w:val="right" w:pos="7740"/>
                <w:tab w:val="right" w:pos="8910"/>
              </w:tabs>
              <w:ind w:right="-450"/>
              <w:jc w:val="both"/>
              <w:rPr>
                <w:b/>
                <w:u w:val="single"/>
              </w:rPr>
            </w:pPr>
            <w:r w:rsidRPr="00A239DE">
              <w:rPr>
                <w:highlight w:val="yellow"/>
              </w:rPr>
              <w:t>_____</w:t>
            </w:r>
            <w:r>
              <w:rPr>
                <w:b/>
                <w:u w:val="single"/>
              </w:rPr>
              <w:t>SUPP</w:t>
            </w:r>
          </w:p>
        </w:tc>
        <w:tc>
          <w:tcPr>
            <w:tcW w:w="1656" w:type="dxa"/>
            <w:vAlign w:val="bottom"/>
          </w:tcPr>
          <w:p w14:paraId="14786F60" w14:textId="77777777" w:rsidR="00752728" w:rsidRDefault="00752728" w:rsidP="00B74570">
            <w:pPr>
              <w:tabs>
                <w:tab w:val="right" w:pos="5760"/>
                <w:tab w:val="right" w:pos="7740"/>
                <w:tab w:val="right" w:pos="8910"/>
              </w:tabs>
              <w:ind w:right="-450"/>
              <w:jc w:val="both"/>
              <w:rPr>
                <w:b/>
                <w:u w:val="single"/>
              </w:rPr>
            </w:pPr>
            <w:r w:rsidRPr="00A239DE">
              <w:rPr>
                <w:highlight w:val="yellow"/>
              </w:rPr>
              <w:t>_____</w:t>
            </w:r>
            <w:r>
              <w:rPr>
                <w:b/>
                <w:u w:val="single"/>
              </w:rPr>
              <w:t>SUPP</w:t>
            </w:r>
          </w:p>
        </w:tc>
        <w:tc>
          <w:tcPr>
            <w:tcW w:w="1656" w:type="dxa"/>
            <w:vAlign w:val="bottom"/>
          </w:tcPr>
          <w:p w14:paraId="14786F61" w14:textId="77777777" w:rsidR="00752728" w:rsidRDefault="00752728" w:rsidP="00B74570">
            <w:pPr>
              <w:tabs>
                <w:tab w:val="right" w:pos="5760"/>
                <w:tab w:val="right" w:pos="7740"/>
                <w:tab w:val="right" w:pos="8910"/>
              </w:tabs>
              <w:ind w:right="-450"/>
              <w:jc w:val="both"/>
              <w:rPr>
                <w:b/>
                <w:u w:val="single"/>
              </w:rPr>
            </w:pPr>
            <w:r>
              <w:rPr>
                <w:b/>
                <w:u w:val="single"/>
              </w:rPr>
              <w:t>AMOUNT</w:t>
            </w:r>
          </w:p>
        </w:tc>
      </w:tr>
      <w:tr w:rsidR="00053ED0" w14:paraId="14786F67" w14:textId="77777777" w:rsidTr="00535818">
        <w:tc>
          <w:tcPr>
            <w:tcW w:w="4500" w:type="dxa"/>
          </w:tcPr>
          <w:p w14:paraId="14786F63" w14:textId="77777777" w:rsidR="00053ED0" w:rsidRDefault="00053ED0" w:rsidP="00B74570">
            <w:pPr>
              <w:tabs>
                <w:tab w:val="left" w:pos="720"/>
                <w:tab w:val="left" w:pos="3360"/>
                <w:tab w:val="right" w:pos="5760"/>
                <w:tab w:val="right" w:pos="7740"/>
                <w:tab w:val="right" w:pos="8910"/>
              </w:tabs>
              <w:ind w:right="-450"/>
              <w:jc w:val="both"/>
            </w:pPr>
          </w:p>
        </w:tc>
        <w:tc>
          <w:tcPr>
            <w:tcW w:w="1647" w:type="dxa"/>
          </w:tcPr>
          <w:p w14:paraId="14786F64" w14:textId="77777777" w:rsidR="00053ED0" w:rsidRDefault="00053ED0" w:rsidP="00B74570">
            <w:pPr>
              <w:tabs>
                <w:tab w:val="left" w:pos="720"/>
                <w:tab w:val="left" w:pos="3360"/>
                <w:tab w:val="right" w:pos="5760"/>
                <w:tab w:val="right" w:pos="7740"/>
                <w:tab w:val="right" w:pos="8910"/>
              </w:tabs>
              <w:ind w:right="-450"/>
              <w:jc w:val="both"/>
            </w:pPr>
          </w:p>
        </w:tc>
        <w:tc>
          <w:tcPr>
            <w:tcW w:w="1656" w:type="dxa"/>
          </w:tcPr>
          <w:p w14:paraId="14786F65" w14:textId="77777777" w:rsidR="00053ED0" w:rsidRDefault="00053ED0" w:rsidP="00B74570">
            <w:pPr>
              <w:tabs>
                <w:tab w:val="left" w:pos="720"/>
                <w:tab w:val="left" w:pos="3360"/>
                <w:tab w:val="right" w:pos="5760"/>
                <w:tab w:val="right" w:pos="7740"/>
                <w:tab w:val="right" w:pos="8910"/>
              </w:tabs>
              <w:ind w:right="-450"/>
              <w:jc w:val="both"/>
            </w:pPr>
          </w:p>
        </w:tc>
        <w:tc>
          <w:tcPr>
            <w:tcW w:w="1656" w:type="dxa"/>
          </w:tcPr>
          <w:p w14:paraId="14786F66" w14:textId="77777777" w:rsidR="00053ED0" w:rsidRDefault="00053ED0" w:rsidP="00B74570">
            <w:pPr>
              <w:tabs>
                <w:tab w:val="left" w:pos="720"/>
                <w:tab w:val="left" w:pos="3360"/>
                <w:tab w:val="right" w:pos="5760"/>
                <w:tab w:val="right" w:pos="7740"/>
                <w:tab w:val="right" w:pos="8910"/>
              </w:tabs>
              <w:ind w:right="-450"/>
              <w:jc w:val="both"/>
            </w:pPr>
          </w:p>
        </w:tc>
      </w:tr>
      <w:tr w:rsidR="00053ED0" w14:paraId="14786F6C" w14:textId="77777777" w:rsidTr="00535818">
        <w:tc>
          <w:tcPr>
            <w:tcW w:w="4500" w:type="dxa"/>
          </w:tcPr>
          <w:p w14:paraId="14786F68" w14:textId="77777777" w:rsidR="00053ED0" w:rsidRDefault="00053ED0" w:rsidP="00B74570">
            <w:pPr>
              <w:tabs>
                <w:tab w:val="left" w:pos="720"/>
                <w:tab w:val="left" w:pos="3360"/>
                <w:tab w:val="right" w:pos="5760"/>
                <w:tab w:val="right" w:pos="7740"/>
                <w:tab w:val="right" w:pos="8910"/>
              </w:tabs>
              <w:ind w:right="-450"/>
              <w:jc w:val="both"/>
            </w:pPr>
            <w:r>
              <w:t>LABOR (PAYROLL &amp; OVERHEAD)</w:t>
            </w:r>
          </w:p>
        </w:tc>
        <w:tc>
          <w:tcPr>
            <w:tcW w:w="1647" w:type="dxa"/>
          </w:tcPr>
          <w:p w14:paraId="14786F69" w14:textId="77777777" w:rsidR="00053ED0" w:rsidRDefault="00053ED0" w:rsidP="00B74570">
            <w:pPr>
              <w:tabs>
                <w:tab w:val="left" w:pos="720"/>
                <w:tab w:val="left" w:pos="3360"/>
                <w:tab w:val="right" w:pos="5760"/>
                <w:tab w:val="right" w:pos="7740"/>
                <w:tab w:val="right" w:pos="8910"/>
              </w:tabs>
              <w:ind w:right="-450"/>
              <w:jc w:val="both"/>
            </w:pPr>
            <w:r>
              <w:t>$</w:t>
            </w:r>
          </w:p>
        </w:tc>
        <w:tc>
          <w:tcPr>
            <w:tcW w:w="1656" w:type="dxa"/>
          </w:tcPr>
          <w:p w14:paraId="14786F6A" w14:textId="77777777" w:rsidR="00053ED0" w:rsidRDefault="00053ED0" w:rsidP="00B74570">
            <w:pPr>
              <w:tabs>
                <w:tab w:val="left" w:pos="720"/>
                <w:tab w:val="left" w:pos="3360"/>
                <w:tab w:val="right" w:pos="5760"/>
                <w:tab w:val="right" w:pos="7740"/>
                <w:tab w:val="right" w:pos="8910"/>
              </w:tabs>
              <w:ind w:right="-450"/>
              <w:jc w:val="both"/>
            </w:pPr>
            <w:r>
              <w:t>$</w:t>
            </w:r>
          </w:p>
        </w:tc>
        <w:tc>
          <w:tcPr>
            <w:tcW w:w="1656" w:type="dxa"/>
          </w:tcPr>
          <w:p w14:paraId="14786F6B" w14:textId="77777777" w:rsidR="00053ED0" w:rsidRDefault="00053ED0" w:rsidP="00B74570">
            <w:pPr>
              <w:tabs>
                <w:tab w:val="left" w:pos="720"/>
                <w:tab w:val="left" w:pos="3360"/>
                <w:tab w:val="right" w:pos="5760"/>
                <w:tab w:val="right" w:pos="7740"/>
                <w:tab w:val="right" w:pos="8910"/>
              </w:tabs>
              <w:ind w:right="-450"/>
              <w:jc w:val="both"/>
            </w:pPr>
            <w:r>
              <w:t>$</w:t>
            </w:r>
          </w:p>
        </w:tc>
      </w:tr>
      <w:tr w:rsidR="00053ED0" w14:paraId="14786F71" w14:textId="77777777" w:rsidTr="00535818">
        <w:tc>
          <w:tcPr>
            <w:tcW w:w="4500" w:type="dxa"/>
          </w:tcPr>
          <w:p w14:paraId="14786F6D" w14:textId="77777777" w:rsidR="00053ED0" w:rsidRDefault="00053ED0" w:rsidP="00B74570">
            <w:pPr>
              <w:tabs>
                <w:tab w:val="left" w:pos="720"/>
                <w:tab w:val="left" w:pos="3360"/>
                <w:tab w:val="right" w:pos="5760"/>
                <w:tab w:val="right" w:pos="7740"/>
                <w:tab w:val="right" w:pos="8910"/>
              </w:tabs>
              <w:ind w:right="-450"/>
              <w:jc w:val="both"/>
            </w:pPr>
            <w:r>
              <w:t>FIXED FEE</w:t>
            </w:r>
          </w:p>
        </w:tc>
        <w:tc>
          <w:tcPr>
            <w:tcW w:w="1647" w:type="dxa"/>
          </w:tcPr>
          <w:p w14:paraId="14786F6E" w14:textId="77777777" w:rsidR="00053ED0" w:rsidRDefault="00053ED0" w:rsidP="00B74570">
            <w:pPr>
              <w:tabs>
                <w:tab w:val="left" w:pos="720"/>
                <w:tab w:val="left" w:pos="3360"/>
                <w:tab w:val="right" w:pos="5760"/>
                <w:tab w:val="right" w:pos="7740"/>
                <w:tab w:val="right" w:pos="8910"/>
              </w:tabs>
              <w:ind w:right="-450"/>
              <w:jc w:val="both"/>
            </w:pPr>
            <w:r>
              <w:t>$</w:t>
            </w:r>
          </w:p>
        </w:tc>
        <w:tc>
          <w:tcPr>
            <w:tcW w:w="1656" w:type="dxa"/>
          </w:tcPr>
          <w:p w14:paraId="14786F6F" w14:textId="77777777" w:rsidR="00053ED0" w:rsidRDefault="00053ED0" w:rsidP="00B74570">
            <w:pPr>
              <w:tabs>
                <w:tab w:val="left" w:pos="720"/>
                <w:tab w:val="left" w:pos="3360"/>
                <w:tab w:val="right" w:pos="5760"/>
                <w:tab w:val="right" w:pos="7740"/>
                <w:tab w:val="right" w:pos="8910"/>
              </w:tabs>
              <w:ind w:right="-450"/>
              <w:jc w:val="both"/>
            </w:pPr>
            <w:r>
              <w:t>$</w:t>
            </w:r>
          </w:p>
        </w:tc>
        <w:tc>
          <w:tcPr>
            <w:tcW w:w="1656" w:type="dxa"/>
          </w:tcPr>
          <w:p w14:paraId="14786F70" w14:textId="77777777" w:rsidR="00053ED0" w:rsidRDefault="00053ED0" w:rsidP="00B74570">
            <w:pPr>
              <w:tabs>
                <w:tab w:val="left" w:pos="720"/>
                <w:tab w:val="left" w:pos="3360"/>
                <w:tab w:val="right" w:pos="5760"/>
                <w:tab w:val="right" w:pos="7740"/>
                <w:tab w:val="right" w:pos="8910"/>
              </w:tabs>
              <w:ind w:right="-450"/>
              <w:jc w:val="both"/>
            </w:pPr>
            <w:r>
              <w:t>$</w:t>
            </w:r>
          </w:p>
        </w:tc>
      </w:tr>
      <w:tr w:rsidR="00053ED0" w14:paraId="14786F76" w14:textId="77777777" w:rsidTr="00535818">
        <w:tc>
          <w:tcPr>
            <w:tcW w:w="4500" w:type="dxa"/>
          </w:tcPr>
          <w:p w14:paraId="14786F72" w14:textId="77777777" w:rsidR="00053ED0" w:rsidRDefault="00053ED0" w:rsidP="00B74570">
            <w:pPr>
              <w:tabs>
                <w:tab w:val="left" w:pos="720"/>
                <w:tab w:val="left" w:pos="3360"/>
                <w:tab w:val="right" w:pos="5760"/>
                <w:tab w:val="right" w:pos="7740"/>
                <w:tab w:val="right" w:pos="8910"/>
              </w:tabs>
              <w:ind w:right="-450"/>
              <w:jc w:val="both"/>
            </w:pPr>
            <w:r>
              <w:t>DIRECT COSTS</w:t>
            </w:r>
          </w:p>
        </w:tc>
        <w:tc>
          <w:tcPr>
            <w:tcW w:w="1647" w:type="dxa"/>
          </w:tcPr>
          <w:p w14:paraId="14786F73" w14:textId="77777777" w:rsidR="00053ED0" w:rsidRDefault="00053ED0" w:rsidP="00B74570">
            <w:pPr>
              <w:tabs>
                <w:tab w:val="left" w:pos="720"/>
                <w:tab w:val="left" w:pos="3360"/>
                <w:tab w:val="right" w:pos="5760"/>
                <w:tab w:val="right" w:pos="7740"/>
                <w:tab w:val="right" w:pos="8910"/>
              </w:tabs>
              <w:ind w:right="-450"/>
              <w:jc w:val="both"/>
            </w:pPr>
            <w:r>
              <w:t>$</w:t>
            </w:r>
          </w:p>
        </w:tc>
        <w:tc>
          <w:tcPr>
            <w:tcW w:w="1656" w:type="dxa"/>
          </w:tcPr>
          <w:p w14:paraId="14786F74" w14:textId="77777777" w:rsidR="00053ED0" w:rsidRDefault="00053ED0" w:rsidP="00B74570">
            <w:pPr>
              <w:tabs>
                <w:tab w:val="left" w:pos="720"/>
                <w:tab w:val="left" w:pos="3360"/>
                <w:tab w:val="right" w:pos="5760"/>
                <w:tab w:val="right" w:pos="7740"/>
                <w:tab w:val="right" w:pos="8910"/>
              </w:tabs>
              <w:ind w:right="-450"/>
              <w:jc w:val="both"/>
            </w:pPr>
            <w:r>
              <w:t>$</w:t>
            </w:r>
          </w:p>
        </w:tc>
        <w:tc>
          <w:tcPr>
            <w:tcW w:w="1656" w:type="dxa"/>
          </w:tcPr>
          <w:p w14:paraId="14786F75" w14:textId="77777777" w:rsidR="00053ED0" w:rsidRDefault="00053ED0" w:rsidP="00B74570">
            <w:pPr>
              <w:tabs>
                <w:tab w:val="left" w:pos="720"/>
                <w:tab w:val="left" w:pos="3360"/>
                <w:tab w:val="right" w:pos="5760"/>
                <w:tab w:val="right" w:pos="7740"/>
                <w:tab w:val="right" w:pos="8910"/>
              </w:tabs>
              <w:ind w:right="-450"/>
              <w:jc w:val="both"/>
            </w:pPr>
            <w:r>
              <w:t>$</w:t>
            </w:r>
          </w:p>
        </w:tc>
      </w:tr>
      <w:tr w:rsidR="00053ED0" w14:paraId="14786F7B" w14:textId="77777777" w:rsidTr="00535818">
        <w:tc>
          <w:tcPr>
            <w:tcW w:w="4500" w:type="dxa"/>
          </w:tcPr>
          <w:p w14:paraId="14786F77" w14:textId="77777777" w:rsidR="00053ED0" w:rsidRDefault="00053ED0" w:rsidP="00B74570">
            <w:pPr>
              <w:tabs>
                <w:tab w:val="left" w:pos="720"/>
                <w:tab w:val="left" w:pos="3360"/>
                <w:tab w:val="right" w:pos="5760"/>
                <w:tab w:val="right" w:pos="7740"/>
                <w:tab w:val="right" w:pos="8910"/>
              </w:tabs>
              <w:ind w:right="-450"/>
              <w:jc w:val="both"/>
            </w:pPr>
          </w:p>
        </w:tc>
        <w:tc>
          <w:tcPr>
            <w:tcW w:w="1647" w:type="dxa"/>
            <w:tcBorders>
              <w:bottom w:val="single" w:sz="4" w:space="0" w:color="auto"/>
            </w:tcBorders>
          </w:tcPr>
          <w:p w14:paraId="14786F78" w14:textId="77777777" w:rsidR="00053ED0" w:rsidRDefault="00053ED0" w:rsidP="00B74570">
            <w:pPr>
              <w:tabs>
                <w:tab w:val="left" w:pos="720"/>
                <w:tab w:val="left" w:pos="3360"/>
                <w:tab w:val="right" w:pos="5760"/>
                <w:tab w:val="right" w:pos="7740"/>
                <w:tab w:val="right" w:pos="8910"/>
              </w:tabs>
              <w:ind w:right="-450"/>
              <w:jc w:val="both"/>
            </w:pPr>
          </w:p>
        </w:tc>
        <w:tc>
          <w:tcPr>
            <w:tcW w:w="1656" w:type="dxa"/>
            <w:tcBorders>
              <w:bottom w:val="single" w:sz="4" w:space="0" w:color="auto"/>
            </w:tcBorders>
          </w:tcPr>
          <w:p w14:paraId="14786F79" w14:textId="77777777" w:rsidR="00053ED0" w:rsidRDefault="00053ED0" w:rsidP="00B74570">
            <w:pPr>
              <w:tabs>
                <w:tab w:val="left" w:pos="720"/>
                <w:tab w:val="left" w:pos="3360"/>
                <w:tab w:val="right" w:pos="5760"/>
                <w:tab w:val="right" w:pos="7740"/>
                <w:tab w:val="right" w:pos="8910"/>
              </w:tabs>
              <w:ind w:right="-450"/>
              <w:jc w:val="both"/>
            </w:pPr>
          </w:p>
        </w:tc>
        <w:tc>
          <w:tcPr>
            <w:tcW w:w="1656" w:type="dxa"/>
            <w:tcBorders>
              <w:bottom w:val="single" w:sz="4" w:space="0" w:color="auto"/>
            </w:tcBorders>
          </w:tcPr>
          <w:p w14:paraId="14786F7A" w14:textId="77777777" w:rsidR="00053ED0" w:rsidRDefault="00053ED0" w:rsidP="00B74570">
            <w:pPr>
              <w:tabs>
                <w:tab w:val="left" w:pos="720"/>
                <w:tab w:val="left" w:pos="3360"/>
                <w:tab w:val="right" w:pos="5760"/>
                <w:tab w:val="right" w:pos="7740"/>
                <w:tab w:val="right" w:pos="8910"/>
              </w:tabs>
              <w:ind w:right="-450"/>
              <w:jc w:val="both"/>
            </w:pPr>
          </w:p>
        </w:tc>
      </w:tr>
      <w:tr w:rsidR="00053ED0" w14:paraId="14786F80" w14:textId="77777777" w:rsidTr="00535818">
        <w:tc>
          <w:tcPr>
            <w:tcW w:w="4500" w:type="dxa"/>
          </w:tcPr>
          <w:p w14:paraId="14786F7C" w14:textId="77777777" w:rsidR="00053ED0" w:rsidRDefault="00053ED0" w:rsidP="00B74570">
            <w:pPr>
              <w:tabs>
                <w:tab w:val="right" w:pos="7740"/>
                <w:tab w:val="right" w:pos="8910"/>
              </w:tabs>
              <w:ind w:right="-450"/>
              <w:jc w:val="both"/>
            </w:pPr>
            <w:r>
              <w:t>SUBTOTAL</w:t>
            </w:r>
          </w:p>
        </w:tc>
        <w:tc>
          <w:tcPr>
            <w:tcW w:w="1647" w:type="dxa"/>
            <w:tcBorders>
              <w:top w:val="single" w:sz="4" w:space="0" w:color="auto"/>
            </w:tcBorders>
          </w:tcPr>
          <w:p w14:paraId="14786F7D" w14:textId="77777777" w:rsidR="00053ED0" w:rsidRDefault="00053ED0" w:rsidP="00B74570">
            <w:pPr>
              <w:tabs>
                <w:tab w:val="left" w:pos="720"/>
                <w:tab w:val="left" w:pos="3360"/>
                <w:tab w:val="right" w:pos="5760"/>
                <w:tab w:val="right" w:pos="7740"/>
                <w:tab w:val="right" w:pos="8910"/>
              </w:tabs>
              <w:ind w:right="-450"/>
              <w:jc w:val="both"/>
            </w:pPr>
            <w:r>
              <w:t>$</w:t>
            </w:r>
          </w:p>
        </w:tc>
        <w:tc>
          <w:tcPr>
            <w:tcW w:w="1656" w:type="dxa"/>
            <w:tcBorders>
              <w:top w:val="single" w:sz="4" w:space="0" w:color="auto"/>
            </w:tcBorders>
          </w:tcPr>
          <w:p w14:paraId="14786F7E" w14:textId="77777777" w:rsidR="00053ED0" w:rsidRDefault="00053ED0" w:rsidP="00B74570">
            <w:pPr>
              <w:tabs>
                <w:tab w:val="left" w:pos="720"/>
                <w:tab w:val="left" w:pos="3360"/>
                <w:tab w:val="right" w:pos="5760"/>
                <w:tab w:val="right" w:pos="7740"/>
                <w:tab w:val="right" w:pos="8910"/>
              </w:tabs>
              <w:ind w:right="-450"/>
              <w:jc w:val="both"/>
            </w:pPr>
            <w:r>
              <w:t>$</w:t>
            </w:r>
          </w:p>
        </w:tc>
        <w:tc>
          <w:tcPr>
            <w:tcW w:w="1656" w:type="dxa"/>
            <w:tcBorders>
              <w:top w:val="single" w:sz="4" w:space="0" w:color="auto"/>
            </w:tcBorders>
          </w:tcPr>
          <w:p w14:paraId="14786F7F" w14:textId="77777777" w:rsidR="00053ED0" w:rsidRDefault="00053ED0" w:rsidP="00B74570">
            <w:pPr>
              <w:tabs>
                <w:tab w:val="left" w:pos="720"/>
                <w:tab w:val="left" w:pos="3360"/>
                <w:tab w:val="right" w:pos="5760"/>
                <w:tab w:val="right" w:pos="7740"/>
                <w:tab w:val="right" w:pos="8910"/>
              </w:tabs>
              <w:ind w:right="-450"/>
              <w:jc w:val="both"/>
            </w:pPr>
            <w:r>
              <w:t>$</w:t>
            </w:r>
          </w:p>
        </w:tc>
      </w:tr>
      <w:tr w:rsidR="00053ED0" w14:paraId="14786F85" w14:textId="77777777" w:rsidTr="00535818">
        <w:tc>
          <w:tcPr>
            <w:tcW w:w="4500" w:type="dxa"/>
          </w:tcPr>
          <w:p w14:paraId="14786F81" w14:textId="77777777" w:rsidR="00053ED0" w:rsidRDefault="00053ED0" w:rsidP="00B74570">
            <w:pPr>
              <w:tabs>
                <w:tab w:val="left" w:pos="720"/>
                <w:tab w:val="left" w:pos="3360"/>
                <w:tab w:val="right" w:pos="5760"/>
                <w:tab w:val="right" w:pos="7740"/>
                <w:tab w:val="right" w:pos="8910"/>
              </w:tabs>
              <w:ind w:right="-450"/>
              <w:jc w:val="both"/>
            </w:pPr>
          </w:p>
        </w:tc>
        <w:tc>
          <w:tcPr>
            <w:tcW w:w="1647" w:type="dxa"/>
            <w:tcBorders>
              <w:bottom w:val="double" w:sz="4" w:space="0" w:color="auto"/>
            </w:tcBorders>
          </w:tcPr>
          <w:p w14:paraId="14786F82" w14:textId="77777777" w:rsidR="00053ED0" w:rsidRDefault="00053ED0" w:rsidP="00B74570">
            <w:pPr>
              <w:tabs>
                <w:tab w:val="left" w:pos="720"/>
                <w:tab w:val="left" w:pos="3360"/>
                <w:tab w:val="right" w:pos="5760"/>
                <w:tab w:val="right" w:pos="7740"/>
                <w:tab w:val="right" w:pos="8910"/>
              </w:tabs>
              <w:ind w:right="-450"/>
              <w:jc w:val="both"/>
            </w:pPr>
          </w:p>
        </w:tc>
        <w:tc>
          <w:tcPr>
            <w:tcW w:w="1656" w:type="dxa"/>
            <w:tcBorders>
              <w:bottom w:val="double" w:sz="4" w:space="0" w:color="auto"/>
            </w:tcBorders>
          </w:tcPr>
          <w:p w14:paraId="14786F83" w14:textId="77777777" w:rsidR="00053ED0" w:rsidRDefault="00053ED0" w:rsidP="00B74570">
            <w:pPr>
              <w:tabs>
                <w:tab w:val="left" w:pos="720"/>
                <w:tab w:val="left" w:pos="3360"/>
                <w:tab w:val="right" w:pos="5760"/>
                <w:tab w:val="right" w:pos="7740"/>
                <w:tab w:val="right" w:pos="8910"/>
              </w:tabs>
              <w:ind w:right="-450"/>
              <w:jc w:val="both"/>
            </w:pPr>
          </w:p>
        </w:tc>
        <w:tc>
          <w:tcPr>
            <w:tcW w:w="1656" w:type="dxa"/>
            <w:tcBorders>
              <w:bottom w:val="double" w:sz="4" w:space="0" w:color="auto"/>
            </w:tcBorders>
          </w:tcPr>
          <w:p w14:paraId="14786F84" w14:textId="77777777" w:rsidR="00053ED0" w:rsidRDefault="00053ED0" w:rsidP="00B74570">
            <w:pPr>
              <w:tabs>
                <w:tab w:val="left" w:pos="720"/>
                <w:tab w:val="left" w:pos="3360"/>
                <w:tab w:val="right" w:pos="5760"/>
                <w:tab w:val="right" w:pos="7740"/>
                <w:tab w:val="right" w:pos="8910"/>
              </w:tabs>
              <w:ind w:right="-450"/>
              <w:jc w:val="both"/>
            </w:pPr>
          </w:p>
        </w:tc>
      </w:tr>
      <w:tr w:rsidR="00053ED0" w14:paraId="14786F8A" w14:textId="77777777" w:rsidTr="00535818">
        <w:trPr>
          <w:cantSplit/>
        </w:trPr>
        <w:tc>
          <w:tcPr>
            <w:tcW w:w="4500" w:type="dxa"/>
          </w:tcPr>
          <w:p w14:paraId="14786F86" w14:textId="77777777" w:rsidR="00053ED0" w:rsidRPr="00E54D7F" w:rsidRDefault="00053ED0" w:rsidP="00B74570">
            <w:pPr>
              <w:tabs>
                <w:tab w:val="left" w:pos="2322"/>
                <w:tab w:val="left" w:pos="3360"/>
                <w:tab w:val="right" w:pos="5760"/>
                <w:tab w:val="right" w:pos="7740"/>
                <w:tab w:val="right" w:pos="8910"/>
              </w:tabs>
              <w:ind w:right="-450"/>
              <w:jc w:val="both"/>
              <w:rPr>
                <w:b/>
              </w:rPr>
            </w:pPr>
            <w:r w:rsidRPr="00E54D7F">
              <w:rPr>
                <w:b/>
              </w:rPr>
              <w:t>TOTAL AGREEMENT AMOUNT</w:t>
            </w:r>
          </w:p>
        </w:tc>
        <w:tc>
          <w:tcPr>
            <w:tcW w:w="1647" w:type="dxa"/>
            <w:tcBorders>
              <w:top w:val="double" w:sz="4" w:space="0" w:color="auto"/>
            </w:tcBorders>
          </w:tcPr>
          <w:p w14:paraId="14786F87" w14:textId="77777777" w:rsidR="00053ED0" w:rsidRPr="00E54D7F" w:rsidRDefault="00053ED0" w:rsidP="00B74570">
            <w:pPr>
              <w:tabs>
                <w:tab w:val="left" w:pos="720"/>
                <w:tab w:val="left" w:pos="3360"/>
                <w:tab w:val="right" w:pos="5760"/>
                <w:tab w:val="right" w:pos="7740"/>
                <w:tab w:val="right" w:pos="8910"/>
              </w:tabs>
              <w:ind w:right="-450"/>
              <w:jc w:val="both"/>
              <w:rPr>
                <w:b/>
              </w:rPr>
            </w:pPr>
            <w:r>
              <w:rPr>
                <w:b/>
              </w:rPr>
              <w:t>$</w:t>
            </w:r>
          </w:p>
        </w:tc>
        <w:tc>
          <w:tcPr>
            <w:tcW w:w="1656" w:type="dxa"/>
            <w:tcBorders>
              <w:top w:val="double" w:sz="4" w:space="0" w:color="auto"/>
            </w:tcBorders>
          </w:tcPr>
          <w:p w14:paraId="14786F88" w14:textId="77777777" w:rsidR="00053ED0" w:rsidRPr="00E54D7F" w:rsidRDefault="00053ED0" w:rsidP="00B74570">
            <w:pPr>
              <w:tabs>
                <w:tab w:val="left" w:pos="720"/>
                <w:tab w:val="left" w:pos="3360"/>
                <w:tab w:val="right" w:pos="5760"/>
                <w:tab w:val="right" w:pos="7740"/>
                <w:tab w:val="right" w:pos="8910"/>
              </w:tabs>
              <w:ind w:right="-450"/>
              <w:jc w:val="both"/>
              <w:rPr>
                <w:b/>
              </w:rPr>
            </w:pPr>
            <w:r>
              <w:rPr>
                <w:b/>
              </w:rPr>
              <w:t>$</w:t>
            </w:r>
          </w:p>
        </w:tc>
        <w:tc>
          <w:tcPr>
            <w:tcW w:w="1656" w:type="dxa"/>
            <w:tcBorders>
              <w:top w:val="double" w:sz="4" w:space="0" w:color="auto"/>
            </w:tcBorders>
          </w:tcPr>
          <w:p w14:paraId="14786F89" w14:textId="77777777" w:rsidR="00053ED0" w:rsidRPr="00E54D7F" w:rsidRDefault="00053ED0" w:rsidP="00B74570">
            <w:pPr>
              <w:tabs>
                <w:tab w:val="left" w:pos="720"/>
                <w:tab w:val="left" w:pos="3360"/>
                <w:tab w:val="right" w:pos="5760"/>
                <w:tab w:val="right" w:pos="7740"/>
                <w:tab w:val="right" w:pos="8910"/>
              </w:tabs>
              <w:ind w:right="-450"/>
              <w:jc w:val="both"/>
              <w:rPr>
                <w:b/>
              </w:rPr>
            </w:pPr>
            <w:r>
              <w:rPr>
                <w:b/>
              </w:rPr>
              <w:t>$</w:t>
            </w:r>
          </w:p>
        </w:tc>
      </w:tr>
      <w:tr w:rsidR="00053ED0" w14:paraId="14786F8F" w14:textId="77777777" w:rsidTr="00535818">
        <w:trPr>
          <w:cantSplit/>
        </w:trPr>
        <w:tc>
          <w:tcPr>
            <w:tcW w:w="4500" w:type="dxa"/>
          </w:tcPr>
          <w:p w14:paraId="14786F8B" w14:textId="77777777" w:rsidR="00053ED0" w:rsidRDefault="00053ED0" w:rsidP="00B74570">
            <w:pPr>
              <w:tabs>
                <w:tab w:val="left" w:pos="720"/>
                <w:tab w:val="left" w:pos="3360"/>
                <w:tab w:val="right" w:pos="5760"/>
                <w:tab w:val="right" w:pos="7740"/>
                <w:tab w:val="right" w:pos="8910"/>
              </w:tabs>
              <w:ind w:right="-450"/>
              <w:jc w:val="both"/>
            </w:pPr>
          </w:p>
        </w:tc>
        <w:tc>
          <w:tcPr>
            <w:tcW w:w="1647" w:type="dxa"/>
          </w:tcPr>
          <w:p w14:paraId="14786F8C" w14:textId="77777777" w:rsidR="00053ED0" w:rsidRDefault="00053ED0" w:rsidP="00B74570">
            <w:pPr>
              <w:tabs>
                <w:tab w:val="left" w:pos="720"/>
                <w:tab w:val="left" w:pos="3360"/>
                <w:tab w:val="right" w:pos="5760"/>
                <w:tab w:val="right" w:pos="7740"/>
                <w:tab w:val="right" w:pos="8910"/>
              </w:tabs>
              <w:ind w:right="-450"/>
              <w:jc w:val="both"/>
            </w:pPr>
          </w:p>
        </w:tc>
        <w:tc>
          <w:tcPr>
            <w:tcW w:w="1656" w:type="dxa"/>
          </w:tcPr>
          <w:p w14:paraId="14786F8D" w14:textId="77777777" w:rsidR="00053ED0" w:rsidRDefault="00053ED0" w:rsidP="00B74570">
            <w:pPr>
              <w:tabs>
                <w:tab w:val="left" w:pos="720"/>
                <w:tab w:val="left" w:pos="3360"/>
                <w:tab w:val="right" w:pos="5760"/>
                <w:tab w:val="right" w:pos="7740"/>
                <w:tab w:val="right" w:pos="8910"/>
              </w:tabs>
              <w:ind w:right="-450"/>
              <w:jc w:val="both"/>
            </w:pPr>
          </w:p>
        </w:tc>
        <w:tc>
          <w:tcPr>
            <w:tcW w:w="1656" w:type="dxa"/>
          </w:tcPr>
          <w:p w14:paraId="14786F8E" w14:textId="77777777" w:rsidR="00053ED0" w:rsidRDefault="00053ED0" w:rsidP="00B74570">
            <w:pPr>
              <w:tabs>
                <w:tab w:val="left" w:pos="720"/>
                <w:tab w:val="left" w:pos="3360"/>
                <w:tab w:val="right" w:pos="5760"/>
                <w:tab w:val="right" w:pos="7740"/>
                <w:tab w:val="right" w:pos="8910"/>
              </w:tabs>
              <w:ind w:right="-450"/>
              <w:jc w:val="both"/>
            </w:pPr>
          </w:p>
        </w:tc>
      </w:tr>
    </w:tbl>
    <w:p w14:paraId="14786F90" w14:textId="77777777" w:rsidR="00053ED0" w:rsidRDefault="00053ED0" w:rsidP="00B74570">
      <w:pPr>
        <w:ind w:right="-450"/>
        <w:jc w:val="both"/>
      </w:pPr>
    </w:p>
    <w:p w14:paraId="1901CB22" w14:textId="77777777" w:rsidR="00B74570" w:rsidRPr="00AA6A4B" w:rsidRDefault="00B74570" w:rsidP="00B74570">
      <w:pPr>
        <w:ind w:right="-450"/>
        <w:jc w:val="both"/>
      </w:pPr>
    </w:p>
    <w:p w14:paraId="14786F91" w14:textId="77777777" w:rsidR="000E2EEB" w:rsidRDefault="000E2EEB" w:rsidP="00B74570">
      <w:pPr>
        <w:ind w:right="-450"/>
        <w:jc w:val="both"/>
      </w:pPr>
    </w:p>
    <w:p w14:paraId="14786F92" w14:textId="77777777" w:rsidR="009D04A4" w:rsidRDefault="009D04A4" w:rsidP="00B74570">
      <w:pPr>
        <w:ind w:left="720" w:right="-450"/>
        <w:jc w:val="both"/>
        <w:rPr>
          <w:b/>
          <w:color w:val="FF0000"/>
        </w:rPr>
      </w:pPr>
      <w:r w:rsidRPr="00415966">
        <w:rPr>
          <w:b/>
          <w:color w:val="FF0000"/>
          <w:highlight w:val="yellow"/>
        </w:rPr>
        <w:t xml:space="preserve">OPTION FOR DIRECT COSTS </w:t>
      </w:r>
      <w:r>
        <w:rPr>
          <w:b/>
          <w:color w:val="FF0000"/>
          <w:highlight w:val="yellow"/>
        </w:rPr>
        <w:t xml:space="preserve">WITH </w:t>
      </w:r>
      <w:r w:rsidRPr="00415966">
        <w:rPr>
          <w:b/>
          <w:color w:val="FF0000"/>
          <w:highlight w:val="yellow"/>
        </w:rPr>
        <w:t>ADDITIONAL ITEMS</w:t>
      </w:r>
    </w:p>
    <w:p w14:paraId="14786F93" w14:textId="77777777" w:rsidR="009D04A4" w:rsidRDefault="009D04A4" w:rsidP="00B74570">
      <w:pPr>
        <w:ind w:left="720" w:right="-450"/>
        <w:jc w:val="both"/>
        <w:rPr>
          <w:b/>
          <w:color w:val="000000"/>
          <w:szCs w:val="22"/>
        </w:rPr>
      </w:pPr>
      <w:r w:rsidRPr="00415966">
        <w:rPr>
          <w:b/>
          <w:color w:val="000000"/>
          <w:szCs w:val="22"/>
        </w:rPr>
        <w:t>ALLOWABLE DIRECT COSTS FOR THIS AGREEMENT WILL REMAIN FROM THE PREVIOUS AGREEMENT(S</w:t>
      </w:r>
      <w:proofErr w:type="gramStart"/>
      <w:r w:rsidRPr="00415966">
        <w:rPr>
          <w:b/>
          <w:color w:val="000000"/>
          <w:szCs w:val="22"/>
        </w:rPr>
        <w:t>), BUT</w:t>
      </w:r>
      <w:proofErr w:type="gramEnd"/>
      <w:r w:rsidRPr="00415966">
        <w:rPr>
          <w:b/>
          <w:color w:val="000000"/>
          <w:szCs w:val="22"/>
        </w:rPr>
        <w:t xml:space="preserve"> MUST BE IN ACCORDANCE WITH THE DEPARTMENT’S CURRENT ALLOWABLE DIRECT COST GUIDELINES TO BE BILLED.  ADDITIONAL DIRECT COSTS FOR THIS SUPPLEMENT ARE AS FOLLOWS:</w:t>
      </w:r>
    </w:p>
    <w:p w14:paraId="14786F94" w14:textId="77777777" w:rsidR="009D04A4" w:rsidRPr="00415966" w:rsidRDefault="009D04A4" w:rsidP="00B74570">
      <w:pPr>
        <w:ind w:left="720" w:right="-450"/>
        <w:jc w:val="both"/>
        <w:rPr>
          <w:b/>
          <w:color w:val="000000"/>
          <w:szCs w:val="22"/>
        </w:rPr>
      </w:pPr>
    </w:p>
    <w:tbl>
      <w:tblPr>
        <w:tblW w:w="0" w:type="auto"/>
        <w:tblInd w:w="828" w:type="dxa"/>
        <w:tblLayout w:type="fixed"/>
        <w:tblLook w:val="0000" w:firstRow="0" w:lastRow="0" w:firstColumn="0" w:lastColumn="0" w:noHBand="0" w:noVBand="0"/>
      </w:tblPr>
      <w:tblGrid>
        <w:gridCol w:w="3960"/>
        <w:gridCol w:w="4050"/>
      </w:tblGrid>
      <w:tr w:rsidR="009D04A4" w14:paraId="14786F97" w14:textId="77777777" w:rsidTr="00535818">
        <w:tc>
          <w:tcPr>
            <w:tcW w:w="3960" w:type="dxa"/>
          </w:tcPr>
          <w:p w14:paraId="14786F95" w14:textId="77777777" w:rsidR="009D04A4" w:rsidRDefault="009D04A4" w:rsidP="00B74570">
            <w:pPr>
              <w:ind w:right="-450"/>
              <w:jc w:val="both"/>
              <w:rPr>
                <w:u w:val="single"/>
              </w:rPr>
            </w:pPr>
            <w:r>
              <w:rPr>
                <w:u w:val="single"/>
              </w:rPr>
              <w:lastRenderedPageBreak/>
              <w:t>DIRECT COST</w:t>
            </w:r>
          </w:p>
        </w:tc>
        <w:tc>
          <w:tcPr>
            <w:tcW w:w="4050" w:type="dxa"/>
          </w:tcPr>
          <w:p w14:paraId="14786F96" w14:textId="77777777" w:rsidR="009D04A4" w:rsidRDefault="009D04A4" w:rsidP="00B74570">
            <w:pPr>
              <w:ind w:right="-450"/>
              <w:jc w:val="both"/>
              <w:rPr>
                <w:u w:val="single"/>
              </w:rPr>
            </w:pPr>
            <w:r>
              <w:rPr>
                <w:u w:val="single"/>
              </w:rPr>
              <w:t>RATE</w:t>
            </w:r>
          </w:p>
        </w:tc>
      </w:tr>
      <w:tr w:rsidR="009D04A4" w14:paraId="14786F9A" w14:textId="77777777" w:rsidTr="00535818">
        <w:tc>
          <w:tcPr>
            <w:tcW w:w="3960" w:type="dxa"/>
          </w:tcPr>
          <w:p w14:paraId="14786F98" w14:textId="77777777" w:rsidR="009D04A4" w:rsidRDefault="009D04A4" w:rsidP="00B74570">
            <w:pPr>
              <w:ind w:right="-450"/>
              <w:jc w:val="both"/>
            </w:pPr>
          </w:p>
        </w:tc>
        <w:tc>
          <w:tcPr>
            <w:tcW w:w="4050" w:type="dxa"/>
          </w:tcPr>
          <w:p w14:paraId="14786F99" w14:textId="77777777" w:rsidR="009D04A4" w:rsidRDefault="009D04A4" w:rsidP="00B74570">
            <w:pPr>
              <w:ind w:right="-450"/>
              <w:jc w:val="both"/>
            </w:pPr>
          </w:p>
        </w:tc>
      </w:tr>
    </w:tbl>
    <w:p w14:paraId="14786F9B" w14:textId="77777777" w:rsidR="009D04A4" w:rsidRDefault="009D04A4" w:rsidP="00B74570">
      <w:pPr>
        <w:ind w:left="720" w:right="-450"/>
        <w:jc w:val="both"/>
      </w:pPr>
    </w:p>
    <w:p w14:paraId="14786F9C" w14:textId="77777777" w:rsidR="009D04A4" w:rsidRDefault="009D04A4" w:rsidP="00B74570">
      <w:pPr>
        <w:ind w:left="720" w:right="-450"/>
        <w:jc w:val="both"/>
        <w:rPr>
          <w:b/>
          <w:color w:val="FF0000"/>
        </w:rPr>
      </w:pPr>
      <w:r w:rsidRPr="00415966">
        <w:rPr>
          <w:b/>
          <w:color w:val="FF0000"/>
          <w:highlight w:val="yellow"/>
        </w:rPr>
        <w:t>OPTION FOR DIRECT COSTS UNCHANGED</w:t>
      </w:r>
    </w:p>
    <w:p w14:paraId="14786F9D" w14:textId="77777777" w:rsidR="009D04A4" w:rsidRPr="0007384B" w:rsidRDefault="009D04A4" w:rsidP="00B74570">
      <w:pPr>
        <w:ind w:left="720" w:right="-450"/>
        <w:jc w:val="both"/>
        <w:rPr>
          <w:b/>
          <w:szCs w:val="22"/>
        </w:rPr>
      </w:pPr>
      <w:r w:rsidRPr="0007384B">
        <w:rPr>
          <w:b/>
          <w:color w:val="000000"/>
          <w:szCs w:val="22"/>
        </w:rPr>
        <w:t>ALLOWABLE DIRECT COSTS FOR THIS AGREEMENT WILL REMAIN UNCHANGED FROM THE PREVIOUS AGREEMENT(S</w:t>
      </w:r>
      <w:proofErr w:type="gramStart"/>
      <w:r w:rsidRPr="0007384B">
        <w:rPr>
          <w:b/>
          <w:color w:val="000000"/>
          <w:szCs w:val="22"/>
        </w:rPr>
        <w:t>)</w:t>
      </w:r>
      <w:r>
        <w:rPr>
          <w:b/>
          <w:color w:val="000000"/>
          <w:szCs w:val="22"/>
        </w:rPr>
        <w:t>,</w:t>
      </w:r>
      <w:r w:rsidRPr="0007384B">
        <w:rPr>
          <w:b/>
          <w:color w:val="000000"/>
          <w:szCs w:val="22"/>
        </w:rPr>
        <w:t xml:space="preserve"> BUT</w:t>
      </w:r>
      <w:proofErr w:type="gramEnd"/>
      <w:r w:rsidRPr="0007384B">
        <w:rPr>
          <w:b/>
          <w:color w:val="000000"/>
          <w:szCs w:val="22"/>
        </w:rPr>
        <w:t xml:space="preserve"> MUST BE IN ACCORDANCE WITH THE DEPARTMENT’S CURRENT ALLOWABLE DIRECT COST GUIDELINES TO BE BILLED.</w:t>
      </w:r>
    </w:p>
    <w:p w14:paraId="14786F9E" w14:textId="77777777" w:rsidR="009D04A4" w:rsidRDefault="009D04A4" w:rsidP="00B74570">
      <w:pPr>
        <w:ind w:left="720" w:right="-450"/>
        <w:jc w:val="both"/>
        <w:rPr>
          <w:b/>
          <w:highlight w:val="yellow"/>
          <w:shd w:val="pct20" w:color="auto" w:fill="auto"/>
        </w:rPr>
      </w:pPr>
    </w:p>
    <w:p w14:paraId="355A533A" w14:textId="77777777" w:rsidR="00370CAD" w:rsidRDefault="00370CAD" w:rsidP="00B74570">
      <w:pPr>
        <w:ind w:left="720" w:right="-450"/>
        <w:jc w:val="both"/>
        <w:rPr>
          <w:b/>
          <w:u w:val="single"/>
        </w:rPr>
      </w:pPr>
    </w:p>
    <w:p w14:paraId="14786F9F" w14:textId="1752B267" w:rsidR="000E2EEB" w:rsidRDefault="000E2EEB" w:rsidP="00B74570">
      <w:pPr>
        <w:ind w:left="720" w:right="-450"/>
        <w:jc w:val="both"/>
      </w:pPr>
      <w:r>
        <w:rPr>
          <w:b/>
          <w:u w:val="single"/>
        </w:rPr>
        <w:t>Provisional Rate</w:t>
      </w:r>
      <w:r>
        <w:rPr>
          <w:b/>
        </w:rPr>
        <w:t>.</w:t>
      </w:r>
      <w:r w:rsidRPr="00FB4027">
        <w:t xml:space="preserve">  </w:t>
      </w:r>
      <w:r w:rsidR="00D011BB" w:rsidRPr="00D011BB">
        <w:t xml:space="preserve">A provisional rate for fringe benefit and overhead has been used for the interim to establish the Total Agreement Amount.  When invoicing the </w:t>
      </w:r>
      <w:r w:rsidR="00DA2685" w:rsidRPr="00D011BB">
        <w:t>department,</w:t>
      </w:r>
      <w:r w:rsidR="00D011BB" w:rsidRPr="00D011BB">
        <w:t xml:space="preserve"> the </w:t>
      </w:r>
      <w:r w:rsidR="00C17F22">
        <w:t>SUB</w:t>
      </w:r>
      <w:r w:rsidR="00C17F22" w:rsidRPr="00D011BB">
        <w:t>CONSULTANT</w:t>
      </w:r>
      <w:r w:rsidR="00D011BB" w:rsidRPr="00D011BB">
        <w:t xml:space="preserve"> may use the most current approved overhead rate if the rate is higher than the established rate and must use the most current approved overhead rate if the rate is lower than the established rate.  At the conclusion of the PROJECT, the actual additive rate for fringe benefit and overhead will be determined by the DEPARTMENT’</w:t>
      </w:r>
      <w:r w:rsidR="00CD35D0">
        <w:t>S</w:t>
      </w:r>
      <w:r w:rsidR="00D011BB" w:rsidRPr="00D011BB">
        <w:t xml:space="preserve"> audit.  If the audited rate(s) differ from the provisional rate, for the final audit, the audited rate(s) will be applied to the audited payroll in that fiscal year.</w:t>
      </w:r>
    </w:p>
    <w:p w14:paraId="14786FA0" w14:textId="77777777" w:rsidR="000E2EEB" w:rsidRDefault="000E2EEB" w:rsidP="00B74570">
      <w:pPr>
        <w:ind w:right="-450"/>
        <w:jc w:val="both"/>
      </w:pPr>
    </w:p>
    <w:p w14:paraId="14787058" w14:textId="1ED151C8" w:rsidR="000E2EEB" w:rsidRDefault="000E2EEB" w:rsidP="00B74570">
      <w:pPr>
        <w:ind w:left="720" w:right="-450"/>
        <w:jc w:val="both"/>
      </w:pPr>
      <w:r>
        <w:rPr>
          <w:b/>
          <w:u w:val="single"/>
        </w:rPr>
        <w:t>Consultant Address.</w:t>
      </w:r>
      <w:r>
        <w:rPr>
          <w:b/>
        </w:rPr>
        <w:t xml:space="preserve">  </w:t>
      </w:r>
      <w:r>
        <w:t xml:space="preserve">The SUBCONSULTANT will use the address listed below for all billing, </w:t>
      </w:r>
      <w:proofErr w:type="gramStart"/>
      <w:r>
        <w:t>invoicing</w:t>
      </w:r>
      <w:proofErr w:type="gramEnd"/>
      <w:r>
        <w:t xml:space="preserve"> and receiving payment(s) from the CONSULTANT.</w:t>
      </w:r>
    </w:p>
    <w:p w14:paraId="14787059" w14:textId="77777777" w:rsidR="000E2EEB" w:rsidRDefault="000E2EEB" w:rsidP="00B74570">
      <w:pPr>
        <w:ind w:right="-450"/>
        <w:jc w:val="both"/>
      </w:pPr>
    </w:p>
    <w:p w14:paraId="1478705A" w14:textId="77777777" w:rsidR="000E2EEB" w:rsidRDefault="000E2EEB" w:rsidP="00B74570">
      <w:pPr>
        <w:ind w:right="-450"/>
        <w:jc w:val="both"/>
      </w:pPr>
      <w:r>
        <w:tab/>
      </w:r>
      <w:r w:rsidR="00902433">
        <w:fldChar w:fldCharType="begin">
          <w:ffData>
            <w:name w:val="Text169"/>
            <w:enabled/>
            <w:calcOnExit w:val="0"/>
            <w:textInput/>
          </w:ffData>
        </w:fldChar>
      </w:r>
      <w:bookmarkStart w:id="14" w:name="Text169"/>
      <w:r>
        <w:instrText xml:space="preserve"> FORMTEXT </w:instrText>
      </w:r>
      <w:r w:rsidR="00902433">
        <w:fldChar w:fldCharType="separate"/>
      </w:r>
      <w:r>
        <w:rPr>
          <w:noProof/>
        </w:rPr>
        <w:t> </w:t>
      </w:r>
      <w:r>
        <w:rPr>
          <w:noProof/>
        </w:rPr>
        <w:t> </w:t>
      </w:r>
      <w:r>
        <w:rPr>
          <w:noProof/>
        </w:rPr>
        <w:t> </w:t>
      </w:r>
      <w:r>
        <w:rPr>
          <w:noProof/>
        </w:rPr>
        <w:t> </w:t>
      </w:r>
      <w:r>
        <w:rPr>
          <w:noProof/>
        </w:rPr>
        <w:t> </w:t>
      </w:r>
      <w:r w:rsidR="00902433">
        <w:fldChar w:fldCharType="end"/>
      </w:r>
      <w:bookmarkEnd w:id="14"/>
    </w:p>
    <w:p w14:paraId="1478705B" w14:textId="77777777" w:rsidR="000E2EEB" w:rsidRDefault="000E2EEB" w:rsidP="00B74570">
      <w:pPr>
        <w:ind w:right="-450"/>
        <w:jc w:val="both"/>
      </w:pPr>
    </w:p>
    <w:sectPr w:rsidR="000E2EEB" w:rsidSect="00A32F33">
      <w:footerReference w:type="default" r:id="rId11"/>
      <w:footerReference w:type="first" r:id="rId12"/>
      <w:pgSz w:w="12240" w:h="15840" w:code="1"/>
      <w:pgMar w:top="1440" w:right="1440" w:bottom="720" w:left="1440" w:header="720" w:footer="720" w:gutter="0"/>
      <w:paperSrc w:first="2" w:other="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F7373" w14:textId="77777777" w:rsidR="00FC0652" w:rsidRDefault="00FC0652">
      <w:r>
        <w:separator/>
      </w:r>
    </w:p>
  </w:endnote>
  <w:endnote w:type="continuationSeparator" w:id="0">
    <w:p w14:paraId="0BA55FB1" w14:textId="77777777" w:rsidR="00FC0652" w:rsidRDefault="00FC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7060" w14:textId="322ACF37" w:rsidR="00535818" w:rsidRPr="00667733" w:rsidRDefault="00535818" w:rsidP="00667733">
    <w:pPr>
      <w:pStyle w:val="Footer"/>
      <w:tabs>
        <w:tab w:val="clear" w:pos="8640"/>
        <w:tab w:val="right" w:pos="9360"/>
      </w:tabs>
      <w:rPr>
        <w:sz w:val="16"/>
      </w:rPr>
    </w:pPr>
    <w:r w:rsidRPr="00E608D1">
      <w:rPr>
        <w:sz w:val="16"/>
      </w:rPr>
      <w:t xml:space="preserve">Printed </w:t>
    </w:r>
    <w:r w:rsidRPr="00E608D1">
      <w:rPr>
        <w:sz w:val="16"/>
      </w:rPr>
      <w:fldChar w:fldCharType="begin"/>
    </w:r>
    <w:r w:rsidRPr="00E608D1">
      <w:rPr>
        <w:sz w:val="16"/>
      </w:rPr>
      <w:instrText xml:space="preserve"> DATE \@ "M/d/yyyy" </w:instrText>
    </w:r>
    <w:r w:rsidRPr="00E608D1">
      <w:rPr>
        <w:sz w:val="16"/>
      </w:rPr>
      <w:fldChar w:fldCharType="separate"/>
    </w:r>
    <w:r w:rsidR="00397C8E">
      <w:rPr>
        <w:noProof/>
        <w:sz w:val="16"/>
      </w:rPr>
      <w:t>12/4/2024</w:t>
    </w:r>
    <w:r w:rsidRPr="00E608D1">
      <w:rPr>
        <w:sz w:val="16"/>
      </w:rPr>
      <w:fldChar w:fldCharType="end"/>
    </w:r>
    <w:r w:rsidRPr="00E608D1">
      <w:rPr>
        <w:sz w:val="16"/>
      </w:rPr>
      <w:tab/>
    </w:r>
    <w:r w:rsidRPr="00E608D1">
      <w:rPr>
        <w:bCs/>
        <w:sz w:val="16"/>
      </w:rPr>
      <w:fldChar w:fldCharType="begin"/>
    </w:r>
    <w:r w:rsidRPr="00E608D1">
      <w:rPr>
        <w:bCs/>
        <w:sz w:val="16"/>
      </w:rPr>
      <w:instrText xml:space="preserve"> PAGE </w:instrText>
    </w:r>
    <w:r w:rsidRPr="00E608D1">
      <w:rPr>
        <w:bCs/>
        <w:sz w:val="16"/>
      </w:rPr>
      <w:fldChar w:fldCharType="separate"/>
    </w:r>
    <w:r w:rsidR="00DA2685">
      <w:rPr>
        <w:bCs/>
        <w:noProof/>
        <w:sz w:val="16"/>
      </w:rPr>
      <w:t>7</w:t>
    </w:r>
    <w:r w:rsidRPr="00E608D1">
      <w:rPr>
        <w:sz w:val="16"/>
      </w:rPr>
      <w:fldChar w:fldCharType="end"/>
    </w:r>
    <w:r w:rsidRPr="00E608D1">
      <w:rPr>
        <w:sz w:val="16"/>
      </w:rPr>
      <w:t xml:space="preserve"> of </w:t>
    </w:r>
    <w:r w:rsidRPr="00E608D1">
      <w:rPr>
        <w:bCs/>
        <w:sz w:val="16"/>
      </w:rPr>
      <w:fldChar w:fldCharType="begin"/>
    </w:r>
    <w:r w:rsidRPr="00E608D1">
      <w:rPr>
        <w:bCs/>
        <w:sz w:val="16"/>
      </w:rPr>
      <w:instrText xml:space="preserve"> NUMPAGES  </w:instrText>
    </w:r>
    <w:r w:rsidRPr="00E608D1">
      <w:rPr>
        <w:bCs/>
        <w:sz w:val="16"/>
      </w:rPr>
      <w:fldChar w:fldCharType="separate"/>
    </w:r>
    <w:r w:rsidR="00DA2685">
      <w:rPr>
        <w:bCs/>
        <w:noProof/>
        <w:sz w:val="16"/>
      </w:rPr>
      <w:t>7</w:t>
    </w:r>
    <w:r w:rsidRPr="00E608D1">
      <w:rPr>
        <w:sz w:val="16"/>
      </w:rPr>
      <w:fldChar w:fldCharType="end"/>
    </w:r>
    <w:r w:rsidRPr="00E608D1">
      <w:rPr>
        <w:rStyle w:val="PageNumber"/>
        <w:sz w:val="16"/>
      </w:rPr>
      <w:tab/>
    </w:r>
    <w:r w:rsidR="006E7B9A">
      <w:rPr>
        <w:rStyle w:val="PageNumber"/>
        <w:sz w:val="16"/>
      </w:rPr>
      <w:t xml:space="preserve">BDE 101 Template (Rev. </w:t>
    </w:r>
    <w:r w:rsidR="00F7446E">
      <w:rPr>
        <w:rStyle w:val="PageNumber"/>
        <w:sz w:val="16"/>
      </w:rPr>
      <w:t>12/04/24</w:t>
    </w:r>
    <w:r>
      <w:rPr>
        <w:rStyle w:val="PageNumbe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7061" w14:textId="287D0157" w:rsidR="00535818" w:rsidRPr="00E608D1" w:rsidRDefault="00535818" w:rsidP="00667733">
    <w:pPr>
      <w:pStyle w:val="Footer"/>
      <w:tabs>
        <w:tab w:val="clear" w:pos="8640"/>
        <w:tab w:val="right" w:pos="9360"/>
      </w:tabs>
      <w:rPr>
        <w:rStyle w:val="PageNumber"/>
        <w:sz w:val="16"/>
      </w:rPr>
    </w:pPr>
    <w:r w:rsidRPr="00E608D1">
      <w:rPr>
        <w:sz w:val="16"/>
      </w:rPr>
      <w:t xml:space="preserve">Printed </w:t>
    </w:r>
    <w:r w:rsidRPr="00E608D1">
      <w:rPr>
        <w:sz w:val="16"/>
      </w:rPr>
      <w:fldChar w:fldCharType="begin"/>
    </w:r>
    <w:r w:rsidRPr="00E608D1">
      <w:rPr>
        <w:sz w:val="16"/>
      </w:rPr>
      <w:instrText xml:space="preserve"> DATE \@ "M/d/yyyy" </w:instrText>
    </w:r>
    <w:r w:rsidRPr="00E608D1">
      <w:rPr>
        <w:sz w:val="16"/>
      </w:rPr>
      <w:fldChar w:fldCharType="separate"/>
    </w:r>
    <w:r w:rsidR="00397C8E">
      <w:rPr>
        <w:noProof/>
        <w:sz w:val="16"/>
      </w:rPr>
      <w:t>12/4/2024</w:t>
    </w:r>
    <w:r w:rsidRPr="00E608D1">
      <w:rPr>
        <w:sz w:val="16"/>
      </w:rPr>
      <w:fldChar w:fldCharType="end"/>
    </w:r>
    <w:r w:rsidRPr="00E608D1">
      <w:rPr>
        <w:sz w:val="16"/>
      </w:rPr>
      <w:tab/>
    </w:r>
    <w:r w:rsidRPr="00E608D1">
      <w:rPr>
        <w:bCs/>
        <w:sz w:val="16"/>
      </w:rPr>
      <w:fldChar w:fldCharType="begin"/>
    </w:r>
    <w:r w:rsidRPr="00E608D1">
      <w:rPr>
        <w:bCs/>
        <w:sz w:val="16"/>
      </w:rPr>
      <w:instrText xml:space="preserve"> PAGE </w:instrText>
    </w:r>
    <w:r w:rsidRPr="00E608D1">
      <w:rPr>
        <w:bCs/>
        <w:sz w:val="16"/>
      </w:rPr>
      <w:fldChar w:fldCharType="separate"/>
    </w:r>
    <w:r w:rsidR="00DA2685">
      <w:rPr>
        <w:bCs/>
        <w:noProof/>
        <w:sz w:val="16"/>
      </w:rPr>
      <w:t>1</w:t>
    </w:r>
    <w:r w:rsidRPr="00E608D1">
      <w:rPr>
        <w:sz w:val="16"/>
      </w:rPr>
      <w:fldChar w:fldCharType="end"/>
    </w:r>
    <w:r w:rsidRPr="00E608D1">
      <w:rPr>
        <w:sz w:val="16"/>
      </w:rPr>
      <w:t xml:space="preserve"> of </w:t>
    </w:r>
    <w:r w:rsidRPr="00E608D1">
      <w:rPr>
        <w:bCs/>
        <w:sz w:val="16"/>
      </w:rPr>
      <w:fldChar w:fldCharType="begin"/>
    </w:r>
    <w:r w:rsidRPr="00E608D1">
      <w:rPr>
        <w:bCs/>
        <w:sz w:val="16"/>
      </w:rPr>
      <w:instrText xml:space="preserve"> NUMPAGES  </w:instrText>
    </w:r>
    <w:r w:rsidRPr="00E608D1">
      <w:rPr>
        <w:bCs/>
        <w:sz w:val="16"/>
      </w:rPr>
      <w:fldChar w:fldCharType="separate"/>
    </w:r>
    <w:r w:rsidR="00DA2685">
      <w:rPr>
        <w:bCs/>
        <w:noProof/>
        <w:sz w:val="16"/>
      </w:rPr>
      <w:t>7</w:t>
    </w:r>
    <w:r w:rsidRPr="00E608D1">
      <w:rPr>
        <w:sz w:val="16"/>
      </w:rPr>
      <w:fldChar w:fldCharType="end"/>
    </w:r>
    <w:r w:rsidRPr="00E608D1">
      <w:rPr>
        <w:rStyle w:val="PageNumber"/>
        <w:sz w:val="16"/>
      </w:rPr>
      <w:tab/>
    </w:r>
    <w:r>
      <w:rPr>
        <w:rStyle w:val="PageNumber"/>
        <w:sz w:val="16"/>
      </w:rPr>
      <w:t xml:space="preserve">BDE 101 Template (Rev. </w:t>
    </w:r>
    <w:r w:rsidR="00F7446E">
      <w:rPr>
        <w:rStyle w:val="PageNumber"/>
        <w:sz w:val="16"/>
      </w:rPr>
      <w:t>12/04/24</w:t>
    </w:r>
    <w:r>
      <w:rPr>
        <w:rStyle w:val="PageNumbe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C8BE2" w14:textId="77777777" w:rsidR="00FC0652" w:rsidRDefault="00FC0652">
      <w:r>
        <w:separator/>
      </w:r>
    </w:p>
  </w:footnote>
  <w:footnote w:type="continuationSeparator" w:id="0">
    <w:p w14:paraId="52E03940" w14:textId="77777777" w:rsidR="00FC0652" w:rsidRDefault="00FC0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58E0"/>
    <w:multiLevelType w:val="singleLevel"/>
    <w:tmpl w:val="ABB48F70"/>
    <w:lvl w:ilvl="0">
      <w:start w:val="4"/>
      <w:numFmt w:val="bullet"/>
      <w:lvlText w:val=""/>
      <w:lvlJc w:val="left"/>
      <w:pPr>
        <w:tabs>
          <w:tab w:val="num" w:pos="1080"/>
        </w:tabs>
        <w:ind w:left="1080" w:hanging="360"/>
      </w:pPr>
      <w:rPr>
        <w:rFonts w:ascii="Symbol" w:hAnsi="Symbol" w:hint="default"/>
      </w:rPr>
    </w:lvl>
  </w:abstractNum>
  <w:abstractNum w:abstractNumId="1" w15:restartNumberingAfterBreak="0">
    <w:nsid w:val="2DAA002F"/>
    <w:multiLevelType w:val="hybridMultilevel"/>
    <w:tmpl w:val="B614AA9E"/>
    <w:lvl w:ilvl="0" w:tplc="354ADBF4">
      <w:start w:val="1"/>
      <w:numFmt w:val="decimal"/>
      <w:lvlText w:val="(%1)"/>
      <w:lvlJc w:val="left"/>
      <w:pPr>
        <w:ind w:left="720" w:hanging="360"/>
      </w:pPr>
      <w:rPr>
        <w:rFonts w:cs="Arial"/>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DA3F01"/>
    <w:multiLevelType w:val="singleLevel"/>
    <w:tmpl w:val="801C10BA"/>
    <w:lvl w:ilvl="0">
      <w:start w:val="6"/>
      <w:numFmt w:val="upperLetter"/>
      <w:lvlText w:val="%1."/>
      <w:legacy w:legacy="1" w:legacySpace="0" w:legacyIndent="360"/>
      <w:lvlJc w:val="left"/>
      <w:pPr>
        <w:ind w:left="720" w:hanging="360"/>
      </w:pPr>
    </w:lvl>
  </w:abstractNum>
  <w:abstractNum w:abstractNumId="3" w15:restartNumberingAfterBreak="0">
    <w:nsid w:val="3492137B"/>
    <w:multiLevelType w:val="hybridMultilevel"/>
    <w:tmpl w:val="B614AA9E"/>
    <w:lvl w:ilvl="0" w:tplc="354ADBF4">
      <w:start w:val="1"/>
      <w:numFmt w:val="decimal"/>
      <w:lvlText w:val="(%1)"/>
      <w:lvlJc w:val="left"/>
      <w:pPr>
        <w:ind w:left="720" w:hanging="360"/>
      </w:pPr>
      <w:rPr>
        <w:rFonts w:cs="Arial"/>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36633D"/>
    <w:multiLevelType w:val="hybridMultilevel"/>
    <w:tmpl w:val="C114B7DC"/>
    <w:lvl w:ilvl="0" w:tplc="B2724FC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2F3B50"/>
    <w:multiLevelType w:val="singleLevel"/>
    <w:tmpl w:val="7D9EA982"/>
    <w:lvl w:ilvl="0">
      <w:start w:val="1"/>
      <w:numFmt w:val="upperLetter"/>
      <w:lvlText w:val="%1."/>
      <w:legacy w:legacy="1" w:legacySpace="0" w:legacyIndent="360"/>
      <w:lvlJc w:val="left"/>
      <w:pPr>
        <w:ind w:left="720" w:hanging="360"/>
      </w:pPr>
    </w:lvl>
  </w:abstractNum>
  <w:abstractNum w:abstractNumId="6" w15:restartNumberingAfterBreak="0">
    <w:nsid w:val="7B721C3B"/>
    <w:multiLevelType w:val="hybridMultilevel"/>
    <w:tmpl w:val="6AC46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996C1D"/>
    <w:multiLevelType w:val="hybridMultilevel"/>
    <w:tmpl w:val="BC7423A6"/>
    <w:lvl w:ilvl="0" w:tplc="5F4AF8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3876725">
    <w:abstractNumId w:val="5"/>
  </w:num>
  <w:num w:numId="2" w16cid:durableId="165174861">
    <w:abstractNumId w:val="2"/>
  </w:num>
  <w:num w:numId="3" w16cid:durableId="302586970">
    <w:abstractNumId w:val="0"/>
  </w:num>
  <w:num w:numId="4" w16cid:durableId="844588253">
    <w:abstractNumId w:val="6"/>
  </w:num>
  <w:num w:numId="5" w16cid:durableId="897936040">
    <w:abstractNumId w:val="7"/>
  </w:num>
  <w:num w:numId="6" w16cid:durableId="13122464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4017334">
    <w:abstractNumId w:val="1"/>
  </w:num>
  <w:num w:numId="8" w16cid:durableId="686909726">
    <w:abstractNumId w:val="3"/>
  </w:num>
  <w:num w:numId="9" w16cid:durableId="1897206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198"/>
    <w:rsid w:val="0001181F"/>
    <w:rsid w:val="00020846"/>
    <w:rsid w:val="00033894"/>
    <w:rsid w:val="00034944"/>
    <w:rsid w:val="000442A4"/>
    <w:rsid w:val="000456F2"/>
    <w:rsid w:val="00053ED0"/>
    <w:rsid w:val="000619B0"/>
    <w:rsid w:val="000902DF"/>
    <w:rsid w:val="00097CAD"/>
    <w:rsid w:val="000B770F"/>
    <w:rsid w:val="000B7DF5"/>
    <w:rsid w:val="000C46AA"/>
    <w:rsid w:val="000E0505"/>
    <w:rsid w:val="000E0BAC"/>
    <w:rsid w:val="000E2EEB"/>
    <w:rsid w:val="001128AC"/>
    <w:rsid w:val="001150AB"/>
    <w:rsid w:val="001241D0"/>
    <w:rsid w:val="001265A3"/>
    <w:rsid w:val="00135B19"/>
    <w:rsid w:val="0013616B"/>
    <w:rsid w:val="001406BE"/>
    <w:rsid w:val="0014622F"/>
    <w:rsid w:val="00153040"/>
    <w:rsid w:val="00155A75"/>
    <w:rsid w:val="001624EB"/>
    <w:rsid w:val="00166B00"/>
    <w:rsid w:val="00166EE8"/>
    <w:rsid w:val="00175506"/>
    <w:rsid w:val="001906A6"/>
    <w:rsid w:val="001B2FC0"/>
    <w:rsid w:val="001B48A0"/>
    <w:rsid w:val="001C1397"/>
    <w:rsid w:val="001D0D57"/>
    <w:rsid w:val="001D7A01"/>
    <w:rsid w:val="001E3728"/>
    <w:rsid w:val="001E7E9C"/>
    <w:rsid w:val="001F2B54"/>
    <w:rsid w:val="001F7CEF"/>
    <w:rsid w:val="00205F71"/>
    <w:rsid w:val="00210C55"/>
    <w:rsid w:val="00210E15"/>
    <w:rsid w:val="00215199"/>
    <w:rsid w:val="00240F26"/>
    <w:rsid w:val="00273874"/>
    <w:rsid w:val="00282375"/>
    <w:rsid w:val="00283957"/>
    <w:rsid w:val="00285106"/>
    <w:rsid w:val="00287250"/>
    <w:rsid w:val="0029127B"/>
    <w:rsid w:val="00296CE3"/>
    <w:rsid w:val="00296D47"/>
    <w:rsid w:val="002A5665"/>
    <w:rsid w:val="002B0CBA"/>
    <w:rsid w:val="002B281D"/>
    <w:rsid w:val="002B4758"/>
    <w:rsid w:val="002C7D5C"/>
    <w:rsid w:val="002D607E"/>
    <w:rsid w:val="002E19C9"/>
    <w:rsid w:val="002F22F2"/>
    <w:rsid w:val="002F65F5"/>
    <w:rsid w:val="003045CB"/>
    <w:rsid w:val="00304D96"/>
    <w:rsid w:val="0031467A"/>
    <w:rsid w:val="00316D11"/>
    <w:rsid w:val="00320D97"/>
    <w:rsid w:val="00321028"/>
    <w:rsid w:val="003366FF"/>
    <w:rsid w:val="00350723"/>
    <w:rsid w:val="003507F6"/>
    <w:rsid w:val="00350F72"/>
    <w:rsid w:val="00363559"/>
    <w:rsid w:val="00365282"/>
    <w:rsid w:val="0036621B"/>
    <w:rsid w:val="00366A7F"/>
    <w:rsid w:val="00370CAD"/>
    <w:rsid w:val="0037439B"/>
    <w:rsid w:val="003744A0"/>
    <w:rsid w:val="003745FA"/>
    <w:rsid w:val="003759A1"/>
    <w:rsid w:val="00375F9F"/>
    <w:rsid w:val="003834DC"/>
    <w:rsid w:val="00383F04"/>
    <w:rsid w:val="00390C8A"/>
    <w:rsid w:val="00397C8E"/>
    <w:rsid w:val="003A3B32"/>
    <w:rsid w:val="003A3F77"/>
    <w:rsid w:val="003A4BF5"/>
    <w:rsid w:val="003A5DCD"/>
    <w:rsid w:val="003B5A6D"/>
    <w:rsid w:val="003B6547"/>
    <w:rsid w:val="003C1693"/>
    <w:rsid w:val="003C192C"/>
    <w:rsid w:val="003D1170"/>
    <w:rsid w:val="003D6E86"/>
    <w:rsid w:val="004011A2"/>
    <w:rsid w:val="00405A96"/>
    <w:rsid w:val="00406A1F"/>
    <w:rsid w:val="004105B1"/>
    <w:rsid w:val="00410CEF"/>
    <w:rsid w:val="004110EF"/>
    <w:rsid w:val="00422313"/>
    <w:rsid w:val="004268C9"/>
    <w:rsid w:val="0043339A"/>
    <w:rsid w:val="00441E03"/>
    <w:rsid w:val="00442059"/>
    <w:rsid w:val="0044418D"/>
    <w:rsid w:val="004530DF"/>
    <w:rsid w:val="00460F9B"/>
    <w:rsid w:val="00467152"/>
    <w:rsid w:val="00472A15"/>
    <w:rsid w:val="00473C93"/>
    <w:rsid w:val="00486361"/>
    <w:rsid w:val="00491197"/>
    <w:rsid w:val="004939E1"/>
    <w:rsid w:val="004A1479"/>
    <w:rsid w:val="004A2039"/>
    <w:rsid w:val="004C09E3"/>
    <w:rsid w:val="004C3FC8"/>
    <w:rsid w:val="004C4B4B"/>
    <w:rsid w:val="004D2FC4"/>
    <w:rsid w:val="004D3241"/>
    <w:rsid w:val="004F273C"/>
    <w:rsid w:val="004F6898"/>
    <w:rsid w:val="00505FDA"/>
    <w:rsid w:val="00514AD8"/>
    <w:rsid w:val="005153C2"/>
    <w:rsid w:val="00524415"/>
    <w:rsid w:val="00533E80"/>
    <w:rsid w:val="00535818"/>
    <w:rsid w:val="00536CA1"/>
    <w:rsid w:val="00541476"/>
    <w:rsid w:val="00546F97"/>
    <w:rsid w:val="0055306E"/>
    <w:rsid w:val="00562FC6"/>
    <w:rsid w:val="0056567F"/>
    <w:rsid w:val="0056740D"/>
    <w:rsid w:val="00575BD8"/>
    <w:rsid w:val="00576FCA"/>
    <w:rsid w:val="005804D7"/>
    <w:rsid w:val="0058712F"/>
    <w:rsid w:val="00594627"/>
    <w:rsid w:val="00596C3F"/>
    <w:rsid w:val="005976E8"/>
    <w:rsid w:val="005B0C9B"/>
    <w:rsid w:val="005B33F9"/>
    <w:rsid w:val="005C25E6"/>
    <w:rsid w:val="005C47C7"/>
    <w:rsid w:val="005E2DE5"/>
    <w:rsid w:val="005E3ED3"/>
    <w:rsid w:val="005E41BA"/>
    <w:rsid w:val="005E7B00"/>
    <w:rsid w:val="00603191"/>
    <w:rsid w:val="00605118"/>
    <w:rsid w:val="006162D1"/>
    <w:rsid w:val="00620D3C"/>
    <w:rsid w:val="00621B01"/>
    <w:rsid w:val="0062563E"/>
    <w:rsid w:val="00633ED5"/>
    <w:rsid w:val="006376F4"/>
    <w:rsid w:val="00640706"/>
    <w:rsid w:val="00641D74"/>
    <w:rsid w:val="00644D5D"/>
    <w:rsid w:val="006635AD"/>
    <w:rsid w:val="00667733"/>
    <w:rsid w:val="00681E4C"/>
    <w:rsid w:val="00683D93"/>
    <w:rsid w:val="00692DD1"/>
    <w:rsid w:val="006A3742"/>
    <w:rsid w:val="006A3A72"/>
    <w:rsid w:val="006C0FE7"/>
    <w:rsid w:val="006D46A1"/>
    <w:rsid w:val="006D606B"/>
    <w:rsid w:val="006E2253"/>
    <w:rsid w:val="006E7B9A"/>
    <w:rsid w:val="006F178D"/>
    <w:rsid w:val="006F5A52"/>
    <w:rsid w:val="006F77C3"/>
    <w:rsid w:val="00701737"/>
    <w:rsid w:val="00720A72"/>
    <w:rsid w:val="00724276"/>
    <w:rsid w:val="00730FA5"/>
    <w:rsid w:val="00733C3F"/>
    <w:rsid w:val="00736BDA"/>
    <w:rsid w:val="007409C0"/>
    <w:rsid w:val="007444D9"/>
    <w:rsid w:val="00752728"/>
    <w:rsid w:val="0075754B"/>
    <w:rsid w:val="007665A6"/>
    <w:rsid w:val="00775D85"/>
    <w:rsid w:val="0077607B"/>
    <w:rsid w:val="00781952"/>
    <w:rsid w:val="0078331E"/>
    <w:rsid w:val="00786C2E"/>
    <w:rsid w:val="00787016"/>
    <w:rsid w:val="0079035B"/>
    <w:rsid w:val="00795DE7"/>
    <w:rsid w:val="007A3622"/>
    <w:rsid w:val="007B3213"/>
    <w:rsid w:val="007B4016"/>
    <w:rsid w:val="007C1728"/>
    <w:rsid w:val="007D0188"/>
    <w:rsid w:val="007D1A56"/>
    <w:rsid w:val="007D4BD6"/>
    <w:rsid w:val="007D7651"/>
    <w:rsid w:val="007E12A0"/>
    <w:rsid w:val="007E5D19"/>
    <w:rsid w:val="007F75C6"/>
    <w:rsid w:val="00801996"/>
    <w:rsid w:val="00816325"/>
    <w:rsid w:val="00816E40"/>
    <w:rsid w:val="00822EAC"/>
    <w:rsid w:val="008347F1"/>
    <w:rsid w:val="00856386"/>
    <w:rsid w:val="00863443"/>
    <w:rsid w:val="0086425B"/>
    <w:rsid w:val="00871BAA"/>
    <w:rsid w:val="00894928"/>
    <w:rsid w:val="008973D5"/>
    <w:rsid w:val="0089798B"/>
    <w:rsid w:val="008B21CA"/>
    <w:rsid w:val="008C3E36"/>
    <w:rsid w:val="008C4E6E"/>
    <w:rsid w:val="008C77B9"/>
    <w:rsid w:val="008C7E10"/>
    <w:rsid w:val="008D19BD"/>
    <w:rsid w:val="008F3D74"/>
    <w:rsid w:val="008F5C3E"/>
    <w:rsid w:val="00902433"/>
    <w:rsid w:val="009053B9"/>
    <w:rsid w:val="009262A0"/>
    <w:rsid w:val="00926D60"/>
    <w:rsid w:val="00936307"/>
    <w:rsid w:val="009527EE"/>
    <w:rsid w:val="009579C5"/>
    <w:rsid w:val="00974EED"/>
    <w:rsid w:val="0098012E"/>
    <w:rsid w:val="00982F77"/>
    <w:rsid w:val="00985245"/>
    <w:rsid w:val="00996068"/>
    <w:rsid w:val="009B3D7B"/>
    <w:rsid w:val="009B61ED"/>
    <w:rsid w:val="009C1649"/>
    <w:rsid w:val="009C5323"/>
    <w:rsid w:val="009D04A4"/>
    <w:rsid w:val="009D606A"/>
    <w:rsid w:val="009E24D0"/>
    <w:rsid w:val="009F7632"/>
    <w:rsid w:val="00A0678E"/>
    <w:rsid w:val="00A21102"/>
    <w:rsid w:val="00A22DFA"/>
    <w:rsid w:val="00A32F33"/>
    <w:rsid w:val="00A34F0F"/>
    <w:rsid w:val="00A353DC"/>
    <w:rsid w:val="00A361E1"/>
    <w:rsid w:val="00A44207"/>
    <w:rsid w:val="00A6064F"/>
    <w:rsid w:val="00A66A81"/>
    <w:rsid w:val="00A71DDF"/>
    <w:rsid w:val="00A764BC"/>
    <w:rsid w:val="00A8507B"/>
    <w:rsid w:val="00A858BA"/>
    <w:rsid w:val="00AB5CFC"/>
    <w:rsid w:val="00AB7781"/>
    <w:rsid w:val="00AC21DD"/>
    <w:rsid w:val="00AC5C38"/>
    <w:rsid w:val="00AC7591"/>
    <w:rsid w:val="00AD4392"/>
    <w:rsid w:val="00AD6049"/>
    <w:rsid w:val="00AD78AD"/>
    <w:rsid w:val="00AE17B5"/>
    <w:rsid w:val="00AE3877"/>
    <w:rsid w:val="00B011C2"/>
    <w:rsid w:val="00B03603"/>
    <w:rsid w:val="00B069E8"/>
    <w:rsid w:val="00B115AD"/>
    <w:rsid w:val="00B1336C"/>
    <w:rsid w:val="00B141A3"/>
    <w:rsid w:val="00B21556"/>
    <w:rsid w:val="00B251F5"/>
    <w:rsid w:val="00B310BE"/>
    <w:rsid w:val="00B35AB3"/>
    <w:rsid w:val="00B36079"/>
    <w:rsid w:val="00B508FE"/>
    <w:rsid w:val="00B532AC"/>
    <w:rsid w:val="00B65C79"/>
    <w:rsid w:val="00B67217"/>
    <w:rsid w:val="00B67702"/>
    <w:rsid w:val="00B71CFD"/>
    <w:rsid w:val="00B73A94"/>
    <w:rsid w:val="00B74570"/>
    <w:rsid w:val="00B75797"/>
    <w:rsid w:val="00B96451"/>
    <w:rsid w:val="00BA3155"/>
    <w:rsid w:val="00BB2DF7"/>
    <w:rsid w:val="00BB48FE"/>
    <w:rsid w:val="00BC7BB6"/>
    <w:rsid w:val="00BD0D2D"/>
    <w:rsid w:val="00BD3992"/>
    <w:rsid w:val="00BE4D13"/>
    <w:rsid w:val="00BE557D"/>
    <w:rsid w:val="00BE55E5"/>
    <w:rsid w:val="00BF07C1"/>
    <w:rsid w:val="00BF3E93"/>
    <w:rsid w:val="00BF45B2"/>
    <w:rsid w:val="00C17F22"/>
    <w:rsid w:val="00C225A8"/>
    <w:rsid w:val="00C24A3D"/>
    <w:rsid w:val="00C26E82"/>
    <w:rsid w:val="00C27B27"/>
    <w:rsid w:val="00C27F18"/>
    <w:rsid w:val="00C31115"/>
    <w:rsid w:val="00C36378"/>
    <w:rsid w:val="00C52E93"/>
    <w:rsid w:val="00C566C8"/>
    <w:rsid w:val="00C60BEA"/>
    <w:rsid w:val="00C61235"/>
    <w:rsid w:val="00C6182B"/>
    <w:rsid w:val="00C62B6F"/>
    <w:rsid w:val="00C63EB8"/>
    <w:rsid w:val="00C647B2"/>
    <w:rsid w:val="00C66198"/>
    <w:rsid w:val="00C70B46"/>
    <w:rsid w:val="00C73131"/>
    <w:rsid w:val="00C8009D"/>
    <w:rsid w:val="00C822AA"/>
    <w:rsid w:val="00C840B3"/>
    <w:rsid w:val="00C84FB0"/>
    <w:rsid w:val="00C8563D"/>
    <w:rsid w:val="00C924A3"/>
    <w:rsid w:val="00CA2801"/>
    <w:rsid w:val="00CA2DBF"/>
    <w:rsid w:val="00CA4BAC"/>
    <w:rsid w:val="00CC07D1"/>
    <w:rsid w:val="00CC0A79"/>
    <w:rsid w:val="00CC0FF9"/>
    <w:rsid w:val="00CC13E2"/>
    <w:rsid w:val="00CD35D0"/>
    <w:rsid w:val="00CE3AAB"/>
    <w:rsid w:val="00CF1669"/>
    <w:rsid w:val="00CF7DAB"/>
    <w:rsid w:val="00D011BB"/>
    <w:rsid w:val="00D03165"/>
    <w:rsid w:val="00D10631"/>
    <w:rsid w:val="00D115DE"/>
    <w:rsid w:val="00D2066C"/>
    <w:rsid w:val="00D31C83"/>
    <w:rsid w:val="00D3597F"/>
    <w:rsid w:val="00D54BCF"/>
    <w:rsid w:val="00D64FD1"/>
    <w:rsid w:val="00D65B83"/>
    <w:rsid w:val="00D75924"/>
    <w:rsid w:val="00D7757A"/>
    <w:rsid w:val="00D80717"/>
    <w:rsid w:val="00D85C8A"/>
    <w:rsid w:val="00D87FD5"/>
    <w:rsid w:val="00D94D20"/>
    <w:rsid w:val="00DA2685"/>
    <w:rsid w:val="00DB3AED"/>
    <w:rsid w:val="00DB7153"/>
    <w:rsid w:val="00DB71BE"/>
    <w:rsid w:val="00DC0A9C"/>
    <w:rsid w:val="00DC2FEE"/>
    <w:rsid w:val="00DC44B0"/>
    <w:rsid w:val="00DC536B"/>
    <w:rsid w:val="00DC6E76"/>
    <w:rsid w:val="00DC7BAF"/>
    <w:rsid w:val="00DF1C29"/>
    <w:rsid w:val="00E06AD5"/>
    <w:rsid w:val="00E101B8"/>
    <w:rsid w:val="00E140BB"/>
    <w:rsid w:val="00E22D80"/>
    <w:rsid w:val="00E30555"/>
    <w:rsid w:val="00E354A4"/>
    <w:rsid w:val="00E46B40"/>
    <w:rsid w:val="00E52ABA"/>
    <w:rsid w:val="00E55F85"/>
    <w:rsid w:val="00E608D1"/>
    <w:rsid w:val="00E64828"/>
    <w:rsid w:val="00E67E57"/>
    <w:rsid w:val="00E705D4"/>
    <w:rsid w:val="00E723A0"/>
    <w:rsid w:val="00E75BE9"/>
    <w:rsid w:val="00E75E84"/>
    <w:rsid w:val="00E82B39"/>
    <w:rsid w:val="00EA7631"/>
    <w:rsid w:val="00ED5E7A"/>
    <w:rsid w:val="00F00E08"/>
    <w:rsid w:val="00F067C7"/>
    <w:rsid w:val="00F1112F"/>
    <w:rsid w:val="00F124B4"/>
    <w:rsid w:val="00F14304"/>
    <w:rsid w:val="00F1657B"/>
    <w:rsid w:val="00F25477"/>
    <w:rsid w:val="00F45E06"/>
    <w:rsid w:val="00F55C23"/>
    <w:rsid w:val="00F71681"/>
    <w:rsid w:val="00F71DB2"/>
    <w:rsid w:val="00F7446E"/>
    <w:rsid w:val="00F7671E"/>
    <w:rsid w:val="00F81552"/>
    <w:rsid w:val="00F909DC"/>
    <w:rsid w:val="00F90D3A"/>
    <w:rsid w:val="00FA3947"/>
    <w:rsid w:val="00FB4027"/>
    <w:rsid w:val="00FC0652"/>
    <w:rsid w:val="00FC438E"/>
    <w:rsid w:val="00FC48A1"/>
    <w:rsid w:val="00FE2A6B"/>
    <w:rsid w:val="00FE56ED"/>
    <w:rsid w:val="00FF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86DAE"/>
  <w15:docId w15:val="{B0E37D78-7436-4103-824E-6BF70137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505"/>
    <w:rPr>
      <w:rFonts w:ascii="Arial" w:hAnsi="Arial"/>
      <w:sz w:val="22"/>
    </w:rPr>
  </w:style>
  <w:style w:type="paragraph" w:styleId="Heading1">
    <w:name w:val="heading 1"/>
    <w:basedOn w:val="Normal"/>
    <w:next w:val="Normal"/>
    <w:qFormat/>
    <w:rsid w:val="000E0505"/>
    <w:pPr>
      <w:keepNext/>
      <w:spacing w:before="240" w:after="60"/>
      <w:outlineLvl w:val="0"/>
    </w:pPr>
    <w:rPr>
      <w:b/>
      <w:kern w:val="28"/>
      <w:sz w:val="28"/>
    </w:rPr>
  </w:style>
  <w:style w:type="paragraph" w:styleId="Heading2">
    <w:name w:val="heading 2"/>
    <w:basedOn w:val="Normal"/>
    <w:next w:val="Normal"/>
    <w:qFormat/>
    <w:rsid w:val="000E0505"/>
    <w:pPr>
      <w:keepNext/>
      <w:spacing w:before="240" w:after="60"/>
      <w:outlineLvl w:val="1"/>
    </w:pPr>
    <w:rPr>
      <w:b/>
      <w:i/>
      <w:sz w:val="24"/>
    </w:rPr>
  </w:style>
  <w:style w:type="paragraph" w:styleId="Heading3">
    <w:name w:val="heading 3"/>
    <w:basedOn w:val="Normal"/>
    <w:next w:val="Normal"/>
    <w:qFormat/>
    <w:rsid w:val="000E0505"/>
    <w:pPr>
      <w:keepNext/>
      <w:spacing w:before="240" w:after="60"/>
      <w:outlineLvl w:val="2"/>
    </w:pPr>
    <w:rPr>
      <w:rFonts w:ascii="Times New Roman" w:hAnsi="Times New Roman"/>
      <w:b/>
      <w:sz w:val="24"/>
    </w:rPr>
  </w:style>
  <w:style w:type="paragraph" w:styleId="Heading4">
    <w:name w:val="heading 4"/>
    <w:basedOn w:val="Normal"/>
    <w:next w:val="Normal"/>
    <w:qFormat/>
    <w:rsid w:val="000E0505"/>
    <w:pPr>
      <w:keepNext/>
      <w:ind w:right="216"/>
      <w:outlineLvl w:val="3"/>
    </w:pPr>
    <w:rPr>
      <w:b/>
    </w:rPr>
  </w:style>
  <w:style w:type="paragraph" w:styleId="Heading5">
    <w:name w:val="heading 5"/>
    <w:basedOn w:val="Normal"/>
    <w:next w:val="Normal"/>
    <w:qFormat/>
    <w:rsid w:val="000E0505"/>
    <w:pPr>
      <w:keepNext/>
      <w:outlineLvl w:val="4"/>
    </w:pPr>
    <w:rPr>
      <w:b/>
      <w:u w:val="single"/>
    </w:rPr>
  </w:style>
  <w:style w:type="paragraph" w:styleId="Heading6">
    <w:name w:val="heading 6"/>
    <w:basedOn w:val="Normal"/>
    <w:next w:val="Normal"/>
    <w:qFormat/>
    <w:rsid w:val="000E0505"/>
    <w:pPr>
      <w:keepNext/>
      <w:ind w:right="216"/>
      <w:jc w:val="right"/>
      <w:outlineLvl w:val="5"/>
    </w:pPr>
    <w:rPr>
      <w:vanish/>
    </w:rPr>
  </w:style>
  <w:style w:type="paragraph" w:styleId="Heading7">
    <w:name w:val="heading 7"/>
    <w:basedOn w:val="Normal"/>
    <w:next w:val="Normal"/>
    <w:qFormat/>
    <w:rsid w:val="000E0505"/>
    <w:pPr>
      <w:keepNext/>
      <w:ind w:right="216" w:firstLine="720"/>
      <w:outlineLvl w:val="6"/>
    </w:pPr>
    <w:rPr>
      <w:vanish/>
    </w:rPr>
  </w:style>
  <w:style w:type="paragraph" w:styleId="Heading8">
    <w:name w:val="heading 8"/>
    <w:basedOn w:val="Normal"/>
    <w:next w:val="Normal"/>
    <w:qFormat/>
    <w:rsid w:val="000E0505"/>
    <w:pPr>
      <w:keepNext/>
      <w:ind w:left="1710" w:right="216"/>
      <w:outlineLvl w:val="7"/>
    </w:pPr>
    <w:rPr>
      <w:vanish/>
    </w:rPr>
  </w:style>
  <w:style w:type="paragraph" w:styleId="Heading9">
    <w:name w:val="heading 9"/>
    <w:basedOn w:val="Normal"/>
    <w:next w:val="Normal"/>
    <w:qFormat/>
    <w:rsid w:val="000E0505"/>
    <w:pPr>
      <w:keepNext/>
      <w:ind w:right="216"/>
      <w:outlineLvl w:val="8"/>
    </w:pPr>
    <w:rPr>
      <w:b/>
      <w:vanish/>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0505"/>
    <w:pPr>
      <w:tabs>
        <w:tab w:val="center" w:pos="4320"/>
        <w:tab w:val="right" w:pos="8640"/>
      </w:tabs>
    </w:pPr>
  </w:style>
  <w:style w:type="paragraph" w:styleId="Footer">
    <w:name w:val="footer"/>
    <w:basedOn w:val="Normal"/>
    <w:link w:val="FooterChar"/>
    <w:uiPriority w:val="99"/>
    <w:rsid w:val="000E0505"/>
    <w:pPr>
      <w:tabs>
        <w:tab w:val="center" w:pos="4320"/>
        <w:tab w:val="right" w:pos="8640"/>
      </w:tabs>
    </w:pPr>
  </w:style>
  <w:style w:type="character" w:styleId="PageNumber">
    <w:name w:val="page number"/>
    <w:basedOn w:val="DefaultParagraphFont"/>
    <w:rsid w:val="000E0505"/>
  </w:style>
  <w:style w:type="paragraph" w:styleId="List2">
    <w:name w:val="List 2"/>
    <w:basedOn w:val="Normal"/>
    <w:rsid w:val="000E0505"/>
    <w:pPr>
      <w:ind w:left="720" w:hanging="360"/>
    </w:pPr>
  </w:style>
  <w:style w:type="paragraph" w:styleId="ListBullet">
    <w:name w:val="List Bullet"/>
    <w:basedOn w:val="Normal"/>
    <w:rsid w:val="000E0505"/>
    <w:pPr>
      <w:ind w:left="360" w:hanging="360"/>
    </w:pPr>
  </w:style>
  <w:style w:type="paragraph" w:styleId="ListBullet2">
    <w:name w:val="List Bullet 2"/>
    <w:basedOn w:val="Normal"/>
    <w:rsid w:val="000E0505"/>
    <w:pPr>
      <w:ind w:left="720" w:hanging="360"/>
    </w:pPr>
  </w:style>
  <w:style w:type="paragraph" w:styleId="ListContinue">
    <w:name w:val="List Continue"/>
    <w:basedOn w:val="Normal"/>
    <w:rsid w:val="000E0505"/>
    <w:pPr>
      <w:spacing w:after="120"/>
      <w:ind w:left="360"/>
    </w:pPr>
  </w:style>
  <w:style w:type="paragraph" w:styleId="ListContinue2">
    <w:name w:val="List Continue 2"/>
    <w:basedOn w:val="Normal"/>
    <w:rsid w:val="000E0505"/>
    <w:pPr>
      <w:spacing w:after="120"/>
      <w:ind w:left="720"/>
    </w:pPr>
  </w:style>
  <w:style w:type="paragraph" w:styleId="Title">
    <w:name w:val="Title"/>
    <w:basedOn w:val="Normal"/>
    <w:qFormat/>
    <w:rsid w:val="000E0505"/>
    <w:pPr>
      <w:spacing w:before="240" w:after="60"/>
      <w:jc w:val="center"/>
    </w:pPr>
    <w:rPr>
      <w:b/>
      <w:kern w:val="28"/>
      <w:sz w:val="32"/>
    </w:rPr>
  </w:style>
  <w:style w:type="paragraph" w:styleId="BodyText">
    <w:name w:val="Body Text"/>
    <w:basedOn w:val="Normal"/>
    <w:rsid w:val="000E0505"/>
    <w:pPr>
      <w:spacing w:after="120"/>
    </w:pPr>
  </w:style>
  <w:style w:type="paragraph" w:styleId="BodyTextIndent">
    <w:name w:val="Body Text Indent"/>
    <w:basedOn w:val="Normal"/>
    <w:rsid w:val="000E0505"/>
    <w:pPr>
      <w:spacing w:after="120"/>
      <w:ind w:left="360"/>
    </w:pPr>
  </w:style>
  <w:style w:type="paragraph" w:styleId="BodyText3">
    <w:name w:val="Body Text 3"/>
    <w:basedOn w:val="BodyTextIndent"/>
    <w:rsid w:val="000E0505"/>
  </w:style>
  <w:style w:type="paragraph" w:styleId="Subtitle">
    <w:name w:val="Subtitle"/>
    <w:basedOn w:val="Normal"/>
    <w:qFormat/>
    <w:rsid w:val="000E0505"/>
    <w:pPr>
      <w:spacing w:after="60"/>
      <w:jc w:val="center"/>
    </w:pPr>
    <w:rPr>
      <w:i/>
      <w:sz w:val="24"/>
    </w:rPr>
  </w:style>
  <w:style w:type="paragraph" w:styleId="BlockText">
    <w:name w:val="Block Text"/>
    <w:basedOn w:val="Normal"/>
    <w:rsid w:val="000E0505"/>
    <w:pPr>
      <w:ind w:left="720" w:right="216"/>
    </w:pPr>
  </w:style>
  <w:style w:type="paragraph" w:styleId="BalloonText">
    <w:name w:val="Balloon Text"/>
    <w:basedOn w:val="Normal"/>
    <w:link w:val="BalloonTextChar"/>
    <w:uiPriority w:val="99"/>
    <w:semiHidden/>
    <w:unhideWhenUsed/>
    <w:rsid w:val="001B2FC0"/>
    <w:rPr>
      <w:rFonts w:ascii="Tahoma" w:hAnsi="Tahoma" w:cs="Tahoma"/>
      <w:sz w:val="16"/>
      <w:szCs w:val="16"/>
    </w:rPr>
  </w:style>
  <w:style w:type="character" w:customStyle="1" w:styleId="BalloonTextChar">
    <w:name w:val="Balloon Text Char"/>
    <w:basedOn w:val="DefaultParagraphFont"/>
    <w:link w:val="BalloonText"/>
    <w:uiPriority w:val="99"/>
    <w:semiHidden/>
    <w:rsid w:val="001B2FC0"/>
    <w:rPr>
      <w:rFonts w:ascii="Tahoma" w:hAnsi="Tahoma" w:cs="Tahoma"/>
      <w:sz w:val="16"/>
      <w:szCs w:val="16"/>
    </w:rPr>
  </w:style>
  <w:style w:type="paragraph" w:styleId="ListParagraph">
    <w:name w:val="List Paragraph"/>
    <w:basedOn w:val="Normal"/>
    <w:uiPriority w:val="34"/>
    <w:qFormat/>
    <w:rsid w:val="00BC7BB6"/>
    <w:pPr>
      <w:ind w:left="720"/>
    </w:pPr>
    <w:rPr>
      <w:rFonts w:ascii="Times New Roman" w:hAnsi="Times New Roman"/>
      <w:sz w:val="20"/>
    </w:rPr>
  </w:style>
  <w:style w:type="character" w:customStyle="1" w:styleId="FooterChar">
    <w:name w:val="Footer Char"/>
    <w:basedOn w:val="DefaultParagraphFont"/>
    <w:link w:val="Footer"/>
    <w:uiPriority w:val="99"/>
    <w:rsid w:val="00A32F33"/>
    <w:rPr>
      <w:rFonts w:ascii="Arial" w:hAnsi="Arial"/>
      <w:sz w:val="22"/>
    </w:rPr>
  </w:style>
  <w:style w:type="paragraph" w:styleId="Revision">
    <w:name w:val="Revision"/>
    <w:hidden/>
    <w:uiPriority w:val="99"/>
    <w:semiHidden/>
    <w:rsid w:val="00F1657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9173">
      <w:bodyDiv w:val="1"/>
      <w:marLeft w:val="0"/>
      <w:marRight w:val="0"/>
      <w:marTop w:val="0"/>
      <w:marBottom w:val="0"/>
      <w:divBdr>
        <w:top w:val="none" w:sz="0" w:space="0" w:color="auto"/>
        <w:left w:val="none" w:sz="0" w:space="0" w:color="auto"/>
        <w:bottom w:val="none" w:sz="0" w:space="0" w:color="auto"/>
        <w:right w:val="none" w:sz="0" w:space="0" w:color="auto"/>
      </w:divBdr>
    </w:div>
    <w:div w:id="39597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F787AF6260644AF0D66592E9B166B" ma:contentTypeVersion="15" ma:contentTypeDescription="Create a new document." ma:contentTypeScope="" ma:versionID="bfed7b78d793622e22426b52750a259d">
  <xsd:schema xmlns:xsd="http://www.w3.org/2001/XMLSchema" xmlns:xs="http://www.w3.org/2001/XMLSchema" xmlns:p="http://schemas.microsoft.com/office/2006/metadata/properties" xmlns:ns1="http://schemas.microsoft.com/sharepoint/v3" xmlns:ns2="048b2090-521c-402d-b6e3-ea470d2ecc03" xmlns:ns3="1b85cabd-f0c4-493c-8261-1733ee782ff8" targetNamespace="http://schemas.microsoft.com/office/2006/metadata/properties" ma:root="true" ma:fieldsID="5002ed5b6d30c8b665c481dfcf20fba9" ns1:_="" ns2:_="" ns3:_="">
    <xsd:import namespace="http://schemas.microsoft.com/sharepoint/v3"/>
    <xsd:import namespace="048b2090-521c-402d-b6e3-ea470d2ecc03"/>
    <xsd:import namespace="1b85cabd-f0c4-493c-8261-1733ee782f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8b2090-521c-402d-b6e3-ea470d2ec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85cabd-f0c4-493c-8261-1733ee782f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582a79-9b33-4ae0-8b3b-ff6366a4a959}" ma:internalName="TaxCatchAll" ma:showField="CatchAllData" ma:web="1b85cabd-f0c4-493c-8261-1733ee782ff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8b2090-521c-402d-b6e3-ea470d2ecc03">
      <Terms xmlns="http://schemas.microsoft.com/office/infopath/2007/PartnerControls"/>
    </lcf76f155ced4ddcb4097134ff3c332f>
    <_ip_UnifiedCompliancePolicyUIAction xmlns="http://schemas.microsoft.com/sharepoint/v3" xsi:nil="true"/>
    <TaxCatchAll xmlns="1b85cabd-f0c4-493c-8261-1733ee782ff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6E30500-B037-422D-ACCB-FF5593C52C79}"/>
</file>

<file path=customXml/itemProps2.xml><?xml version="1.0" encoding="utf-8"?>
<ds:datastoreItem xmlns:ds="http://schemas.openxmlformats.org/officeDocument/2006/customXml" ds:itemID="{26844D19-910D-4249-B075-4FCDC164BA7A}">
  <ds:schemaRefs>
    <ds:schemaRef ds:uri="http://schemas.microsoft.com/sharepoint/v3/contenttype/forms"/>
  </ds:schemaRefs>
</ds:datastoreItem>
</file>

<file path=customXml/itemProps3.xml><?xml version="1.0" encoding="utf-8"?>
<ds:datastoreItem xmlns:ds="http://schemas.openxmlformats.org/officeDocument/2006/customXml" ds:itemID="{B00D373B-A7CB-4E70-BA9B-D99729C0F30C}">
  <ds:schemaRefs>
    <ds:schemaRef ds:uri="http://schemas.openxmlformats.org/officeDocument/2006/bibliography"/>
  </ds:schemaRefs>
</ds:datastoreItem>
</file>

<file path=customXml/itemProps4.xml><?xml version="1.0" encoding="utf-8"?>
<ds:datastoreItem xmlns:ds="http://schemas.openxmlformats.org/officeDocument/2006/customXml" ds:itemID="{1FA8BDC6-C80F-4EF6-99F3-03AE0E9AA472}">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333116d5-d62d-4a93-af39-750c9afce3c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1700</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PHASE – Suplemental Agreement for Subconsultant Services</vt:lpstr>
    </vt:vector>
  </TitlesOfParts>
  <Company>IDOT</Company>
  <LinksUpToDate>false</LinksUpToDate>
  <CharactersWithSpaces>11692</CharactersWithSpaces>
  <SharedDoc>false</SharedDoc>
  <HLinks>
    <vt:vector size="6" baseType="variant">
      <vt:variant>
        <vt:i4>2621502</vt:i4>
      </vt:variant>
      <vt:variant>
        <vt:i4>48</vt:i4>
      </vt:variant>
      <vt:variant>
        <vt:i4>0</vt:i4>
      </vt:variant>
      <vt:variant>
        <vt:i4>5</vt:i4>
      </vt:variant>
      <vt:variant>
        <vt:lpwstr>http://www.state.il.us/agency/idol/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 Suplemental Agreement for Subconsultant Services</dc:title>
  <dc:subject>BDE 101 Template</dc:subject>
  <dc:creator>IDOT</dc:creator>
  <cp:lastModifiedBy>Stalets, Ashleigh</cp:lastModifiedBy>
  <cp:revision>3</cp:revision>
  <cp:lastPrinted>2024-12-03T13:08:00Z</cp:lastPrinted>
  <dcterms:created xsi:type="dcterms:W3CDTF">2024-12-04T19:23:00Z</dcterms:created>
  <dcterms:modified xsi:type="dcterms:W3CDTF">2024-12-04T19:24:00Z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0x010100C1AF787AF6260644AF0D66592E9B166B</vt:lpwstr>
  </property>
</Properties>
</file>